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D42" w:rsidRDefault="00673D42" w:rsidP="003227A5">
      <w:pPr>
        <w:rPr>
          <w:b/>
          <w:i/>
          <w:sz w:val="24"/>
          <w:szCs w:val="24"/>
        </w:rPr>
      </w:pPr>
    </w:p>
    <w:p w:rsidR="00673D42" w:rsidRPr="00673D42" w:rsidRDefault="00673D42" w:rsidP="00673D42">
      <w:pPr>
        <w:jc w:val="center"/>
        <w:rPr>
          <w:sz w:val="24"/>
          <w:szCs w:val="24"/>
        </w:rPr>
      </w:pPr>
    </w:p>
    <w:p w:rsidR="00BE2ED4" w:rsidRPr="00DA4681" w:rsidRDefault="00BE2ED4" w:rsidP="00BE2ED4">
      <w:pPr>
        <w:pStyle w:val="aa"/>
        <w:rPr>
          <w:rFonts w:ascii="Times New Roman" w:hAnsi="Times New Roman"/>
          <w:szCs w:val="22"/>
        </w:rPr>
      </w:pPr>
      <w:r w:rsidRPr="00455CB1">
        <w:rPr>
          <w:rFonts w:ascii="Times New Roman" w:hAnsi="Times New Roman"/>
          <w:szCs w:val="22"/>
        </w:rPr>
        <w:t xml:space="preserve">Договор поставки № </w:t>
      </w:r>
    </w:p>
    <w:p w:rsidR="00BE2ED4" w:rsidRPr="00A32E02" w:rsidRDefault="00BE2ED4" w:rsidP="00BE2ED4">
      <w:pPr>
        <w:tabs>
          <w:tab w:val="left" w:pos="6500"/>
          <w:tab w:val="left" w:pos="7000"/>
          <w:tab w:val="left" w:pos="8120"/>
        </w:tabs>
        <w:spacing w:before="120" w:after="240"/>
        <w:rPr>
          <w:sz w:val="22"/>
          <w:szCs w:val="22"/>
        </w:rPr>
      </w:pPr>
      <w:r w:rsidRPr="00A32E02">
        <w:rPr>
          <w:sz w:val="22"/>
          <w:szCs w:val="22"/>
        </w:rPr>
        <w:t>г.</w:t>
      </w:r>
      <w:r w:rsidR="004A1015">
        <w:rPr>
          <w:sz w:val="22"/>
          <w:szCs w:val="22"/>
        </w:rPr>
        <w:t xml:space="preserve"> Минск</w:t>
      </w:r>
      <w:r w:rsidRPr="00A32E02">
        <w:rPr>
          <w:sz w:val="22"/>
          <w:szCs w:val="22"/>
        </w:rPr>
        <w:tab/>
      </w:r>
      <w:r w:rsidR="004A1015">
        <w:rPr>
          <w:sz w:val="22"/>
          <w:szCs w:val="22"/>
        </w:rPr>
        <w:t xml:space="preserve">              </w:t>
      </w:r>
      <w:r>
        <w:rPr>
          <w:sz w:val="22"/>
          <w:szCs w:val="22"/>
        </w:rPr>
        <w:t xml:space="preserve">   </w:t>
      </w:r>
      <w:proofErr w:type="gramStart"/>
      <w:r>
        <w:rPr>
          <w:sz w:val="22"/>
          <w:szCs w:val="22"/>
        </w:rPr>
        <w:t xml:space="preserve">   «</w:t>
      </w:r>
      <w:proofErr w:type="gramEnd"/>
      <w:r w:rsidR="004A1015">
        <w:rPr>
          <w:sz w:val="22"/>
          <w:szCs w:val="22"/>
        </w:rPr>
        <w:t xml:space="preserve"> </w:t>
      </w:r>
      <w:r w:rsidR="00312562">
        <w:rPr>
          <w:sz w:val="22"/>
          <w:szCs w:val="22"/>
        </w:rPr>
        <w:t>__</w:t>
      </w:r>
      <w:r w:rsidR="004A1015">
        <w:rPr>
          <w:sz w:val="22"/>
          <w:szCs w:val="22"/>
        </w:rPr>
        <w:t xml:space="preserve"> » </w:t>
      </w:r>
      <w:r w:rsidR="00FA5EB4" w:rsidRPr="00C930DD">
        <w:rPr>
          <w:sz w:val="22"/>
          <w:szCs w:val="22"/>
        </w:rPr>
        <w:t>______</w:t>
      </w:r>
      <w:r>
        <w:rPr>
          <w:sz w:val="22"/>
          <w:szCs w:val="22"/>
        </w:rPr>
        <w:t xml:space="preserve"> 20</w:t>
      </w:r>
      <w:r w:rsidR="00D74BEC">
        <w:rPr>
          <w:sz w:val="22"/>
          <w:szCs w:val="22"/>
        </w:rPr>
        <w:t>2</w:t>
      </w:r>
      <w:r w:rsidR="00C930DD">
        <w:rPr>
          <w:sz w:val="22"/>
          <w:szCs w:val="22"/>
        </w:rPr>
        <w:t>1</w:t>
      </w:r>
      <w:r w:rsidRPr="00A32E02">
        <w:rPr>
          <w:sz w:val="22"/>
          <w:szCs w:val="22"/>
        </w:rPr>
        <w:t xml:space="preserve"> г</w:t>
      </w:r>
      <w:r>
        <w:rPr>
          <w:sz w:val="22"/>
          <w:szCs w:val="22"/>
        </w:rPr>
        <w:t>.</w:t>
      </w:r>
    </w:p>
    <w:p w:rsidR="00BE2ED4" w:rsidRPr="00DA4681" w:rsidRDefault="00BE2ED4" w:rsidP="00BE2ED4">
      <w:pPr>
        <w:ind w:firstLine="708"/>
        <w:jc w:val="both"/>
        <w:rPr>
          <w:b/>
          <w:sz w:val="22"/>
          <w:szCs w:val="22"/>
        </w:rPr>
      </w:pPr>
    </w:p>
    <w:p w:rsidR="00BE2ED4" w:rsidRPr="0006503B" w:rsidRDefault="00BE2ED4" w:rsidP="00BE2ED4">
      <w:pPr>
        <w:tabs>
          <w:tab w:val="left" w:pos="1276"/>
        </w:tabs>
        <w:ind w:firstLine="709"/>
        <w:jc w:val="both"/>
        <w:rPr>
          <w:sz w:val="22"/>
          <w:szCs w:val="22"/>
        </w:rPr>
      </w:pPr>
      <w:r>
        <w:rPr>
          <w:b/>
          <w:sz w:val="22"/>
          <w:szCs w:val="22"/>
        </w:rPr>
        <w:t>Открытое акционерное общество</w:t>
      </w:r>
      <w:r w:rsidRPr="0006503B">
        <w:rPr>
          <w:b/>
          <w:sz w:val="22"/>
          <w:szCs w:val="22"/>
        </w:rPr>
        <w:t xml:space="preserve"> «</w:t>
      </w:r>
      <w:proofErr w:type="spellStart"/>
      <w:r w:rsidRPr="0006503B">
        <w:rPr>
          <w:b/>
          <w:sz w:val="22"/>
          <w:szCs w:val="22"/>
        </w:rPr>
        <w:t>Борисовский</w:t>
      </w:r>
      <w:proofErr w:type="spellEnd"/>
      <w:r w:rsidRPr="0006503B">
        <w:rPr>
          <w:b/>
          <w:sz w:val="22"/>
          <w:szCs w:val="22"/>
        </w:rPr>
        <w:t xml:space="preserve"> завод медицинских препаратов»</w:t>
      </w:r>
      <w:r w:rsidRPr="0006503B">
        <w:rPr>
          <w:sz w:val="22"/>
          <w:szCs w:val="22"/>
        </w:rPr>
        <w:t>, именуемое в дальнейшем «Покупатель», в лице</w:t>
      </w:r>
      <w:r w:rsidRPr="00366AE5">
        <w:rPr>
          <w:sz w:val="22"/>
          <w:szCs w:val="22"/>
        </w:rPr>
        <w:t xml:space="preserve"> </w:t>
      </w:r>
      <w:r>
        <w:rPr>
          <w:sz w:val="22"/>
          <w:szCs w:val="22"/>
        </w:rPr>
        <w:t xml:space="preserve">исполняющего обязанности главного инженера </w:t>
      </w:r>
      <w:proofErr w:type="spellStart"/>
      <w:r w:rsidR="00D74BEC">
        <w:rPr>
          <w:sz w:val="22"/>
          <w:szCs w:val="22"/>
        </w:rPr>
        <w:t>Демяшкевича</w:t>
      </w:r>
      <w:proofErr w:type="spellEnd"/>
      <w:r w:rsidR="00D74BEC">
        <w:rPr>
          <w:sz w:val="22"/>
          <w:szCs w:val="22"/>
        </w:rPr>
        <w:t xml:space="preserve"> Д.В.,</w:t>
      </w:r>
      <w:r w:rsidR="00D74BEC" w:rsidRPr="0006503B">
        <w:rPr>
          <w:sz w:val="22"/>
          <w:szCs w:val="22"/>
        </w:rPr>
        <w:t xml:space="preserve"> действующего на основании </w:t>
      </w:r>
      <w:r w:rsidR="00D74BEC">
        <w:rPr>
          <w:sz w:val="22"/>
          <w:szCs w:val="22"/>
        </w:rPr>
        <w:t>доверенности № 2128 от 01.10.2020 г.</w:t>
      </w:r>
      <w:r w:rsidR="00D74BEC" w:rsidRPr="0006503B">
        <w:rPr>
          <w:sz w:val="22"/>
          <w:szCs w:val="22"/>
        </w:rPr>
        <w:t>,</w:t>
      </w:r>
      <w:r w:rsidRPr="0006503B">
        <w:rPr>
          <w:sz w:val="22"/>
          <w:szCs w:val="22"/>
        </w:rPr>
        <w:t xml:space="preserve"> с одной стороны, и </w:t>
      </w:r>
      <w:r w:rsidR="000B3FEE" w:rsidRPr="000B3FEE">
        <w:rPr>
          <w:b/>
          <w:sz w:val="22"/>
          <w:szCs w:val="22"/>
        </w:rPr>
        <w:t>_____</w:t>
      </w:r>
      <w:r w:rsidR="000B3FEE">
        <w:rPr>
          <w:b/>
          <w:sz w:val="22"/>
          <w:szCs w:val="22"/>
        </w:rPr>
        <w:t>____________________________</w:t>
      </w:r>
      <w:r w:rsidR="004A1015" w:rsidRPr="003227A5">
        <w:rPr>
          <w:sz w:val="22"/>
          <w:szCs w:val="22"/>
        </w:rPr>
        <w:t xml:space="preserve">, именуемое в дальнейшем «Поставщик», в лице </w:t>
      </w:r>
      <w:r w:rsidR="000B3FEE" w:rsidRPr="000B3FEE">
        <w:rPr>
          <w:sz w:val="22"/>
          <w:szCs w:val="22"/>
        </w:rPr>
        <w:t>_____________________________</w:t>
      </w:r>
      <w:r w:rsidR="004A1015" w:rsidRPr="003227A5">
        <w:rPr>
          <w:sz w:val="22"/>
          <w:szCs w:val="22"/>
        </w:rPr>
        <w:t xml:space="preserve"> действующего на основании Устава</w:t>
      </w:r>
      <w:r w:rsidRPr="0006503B">
        <w:rPr>
          <w:sz w:val="22"/>
          <w:szCs w:val="22"/>
        </w:rPr>
        <w:t>, с другой стороны, заключили настоящий договор о нижеследующем:</w:t>
      </w:r>
    </w:p>
    <w:p w:rsidR="00BE2ED4" w:rsidRPr="00D5175E" w:rsidRDefault="00BE2ED4" w:rsidP="00BE2ED4">
      <w:pPr>
        <w:jc w:val="center"/>
        <w:outlineLvl w:val="0"/>
        <w:rPr>
          <w:b/>
          <w:sz w:val="22"/>
          <w:szCs w:val="22"/>
        </w:rPr>
      </w:pPr>
    </w:p>
    <w:p w:rsidR="00BE2ED4" w:rsidRPr="004331F7" w:rsidRDefault="00BE2ED4" w:rsidP="004331F7">
      <w:pPr>
        <w:pStyle w:val="a5"/>
        <w:numPr>
          <w:ilvl w:val="0"/>
          <w:numId w:val="17"/>
        </w:numPr>
        <w:jc w:val="center"/>
        <w:outlineLvl w:val="0"/>
        <w:rPr>
          <w:b/>
          <w:sz w:val="22"/>
          <w:szCs w:val="22"/>
        </w:rPr>
      </w:pPr>
      <w:r w:rsidRPr="004331F7">
        <w:rPr>
          <w:b/>
          <w:sz w:val="22"/>
          <w:szCs w:val="22"/>
        </w:rPr>
        <w:t>Предмет договора.</w:t>
      </w:r>
    </w:p>
    <w:p w:rsidR="004331F7" w:rsidRPr="004331F7" w:rsidRDefault="004331F7" w:rsidP="004331F7">
      <w:pPr>
        <w:pStyle w:val="a5"/>
        <w:outlineLvl w:val="0"/>
        <w:rPr>
          <w:b/>
          <w:sz w:val="22"/>
          <w:szCs w:val="22"/>
        </w:rPr>
      </w:pPr>
    </w:p>
    <w:p w:rsidR="00BE2ED4" w:rsidRPr="0006503B" w:rsidRDefault="00BE2ED4" w:rsidP="00BE2ED4">
      <w:pPr>
        <w:tabs>
          <w:tab w:val="left" w:pos="1276"/>
        </w:tabs>
        <w:jc w:val="both"/>
        <w:rPr>
          <w:sz w:val="22"/>
          <w:szCs w:val="22"/>
        </w:rPr>
      </w:pPr>
      <w:r w:rsidRPr="00A32E02">
        <w:rPr>
          <w:sz w:val="22"/>
          <w:szCs w:val="22"/>
        </w:rPr>
        <w:t xml:space="preserve">1.1. </w:t>
      </w:r>
      <w:r w:rsidRPr="0006503B">
        <w:rPr>
          <w:sz w:val="22"/>
          <w:szCs w:val="22"/>
        </w:rPr>
        <w:t xml:space="preserve">Продавец обязуется поставлять Покупателю </w:t>
      </w:r>
      <w:r w:rsidR="004A1015">
        <w:rPr>
          <w:color w:val="000000"/>
          <w:sz w:val="22"/>
          <w:szCs w:val="22"/>
        </w:rPr>
        <w:t>оригинальные расходные материалы (картриджи) «</w:t>
      </w:r>
      <w:r w:rsidR="004A1015">
        <w:rPr>
          <w:color w:val="000000"/>
          <w:sz w:val="22"/>
          <w:szCs w:val="22"/>
          <w:lang w:val="en-US"/>
        </w:rPr>
        <w:t>Kyocera</w:t>
      </w:r>
      <w:r w:rsidR="004A1015">
        <w:rPr>
          <w:color w:val="000000"/>
          <w:sz w:val="22"/>
          <w:szCs w:val="22"/>
        </w:rPr>
        <w:t>»</w:t>
      </w:r>
      <w:r w:rsidRPr="0006503B">
        <w:rPr>
          <w:sz w:val="22"/>
          <w:szCs w:val="22"/>
        </w:rPr>
        <w:t>, далее по тексту настоящего договора именуемые «Товар», в наименовании, количестве, ассортименте и по ценам, письменно согласованным сторонами в протоколах согласования цен, являющихся неотъемлемыми частями настоящего договора, а Покупатель обязуется принимать и оплачивать Товар в порядке и на условиях настоящего договора.</w:t>
      </w:r>
    </w:p>
    <w:p w:rsidR="00BE2ED4" w:rsidRPr="0006503B" w:rsidRDefault="00BE2ED4" w:rsidP="00BE2ED4">
      <w:pPr>
        <w:tabs>
          <w:tab w:val="left" w:pos="993"/>
        </w:tabs>
        <w:jc w:val="both"/>
        <w:rPr>
          <w:sz w:val="22"/>
          <w:szCs w:val="22"/>
        </w:rPr>
      </w:pPr>
      <w:r w:rsidRPr="00F6051A">
        <w:rPr>
          <w:sz w:val="22"/>
          <w:szCs w:val="22"/>
        </w:rPr>
        <w:t>1</w:t>
      </w:r>
      <w:r>
        <w:rPr>
          <w:sz w:val="22"/>
          <w:szCs w:val="22"/>
        </w:rPr>
        <w:t xml:space="preserve">.2. </w:t>
      </w:r>
      <w:r w:rsidRPr="0006503B">
        <w:rPr>
          <w:sz w:val="22"/>
          <w:szCs w:val="22"/>
        </w:rPr>
        <w:t>Под партией понимается определенное количество Товара, оформленного одной товарно-транспортной накладной.</w:t>
      </w:r>
    </w:p>
    <w:p w:rsidR="00BE2ED4" w:rsidRPr="00A32E02" w:rsidRDefault="00BE2ED4" w:rsidP="00BE2ED4">
      <w:pPr>
        <w:jc w:val="both"/>
        <w:rPr>
          <w:sz w:val="22"/>
          <w:szCs w:val="22"/>
        </w:rPr>
      </w:pPr>
      <w:r w:rsidRPr="00A32E02">
        <w:rPr>
          <w:sz w:val="22"/>
          <w:szCs w:val="22"/>
        </w:rPr>
        <w:t>1.</w:t>
      </w:r>
      <w:r>
        <w:rPr>
          <w:sz w:val="22"/>
          <w:szCs w:val="22"/>
        </w:rPr>
        <w:t>3</w:t>
      </w:r>
      <w:r w:rsidRPr="00A32E02">
        <w:rPr>
          <w:sz w:val="22"/>
          <w:szCs w:val="22"/>
        </w:rPr>
        <w:t>. Цель приобретения: для собственного потребления.</w:t>
      </w:r>
    </w:p>
    <w:p w:rsidR="00BE2ED4" w:rsidRPr="00A32E02" w:rsidRDefault="00BE2ED4" w:rsidP="00BE2ED4">
      <w:pPr>
        <w:jc w:val="center"/>
        <w:outlineLvl w:val="0"/>
        <w:rPr>
          <w:sz w:val="22"/>
          <w:szCs w:val="22"/>
        </w:rPr>
      </w:pPr>
    </w:p>
    <w:p w:rsidR="00BE2ED4" w:rsidRPr="004331F7" w:rsidRDefault="00BE2ED4" w:rsidP="004331F7">
      <w:pPr>
        <w:pStyle w:val="a5"/>
        <w:numPr>
          <w:ilvl w:val="0"/>
          <w:numId w:val="17"/>
        </w:numPr>
        <w:jc w:val="center"/>
        <w:outlineLvl w:val="0"/>
        <w:rPr>
          <w:b/>
          <w:sz w:val="22"/>
          <w:szCs w:val="22"/>
        </w:rPr>
      </w:pPr>
      <w:r w:rsidRPr="004331F7">
        <w:rPr>
          <w:b/>
          <w:sz w:val="22"/>
          <w:szCs w:val="22"/>
        </w:rPr>
        <w:t>Цена и порядок расчётов и условия поставки.</w:t>
      </w:r>
    </w:p>
    <w:p w:rsidR="004331F7" w:rsidRPr="004331F7" w:rsidRDefault="004331F7" w:rsidP="004331F7">
      <w:pPr>
        <w:pStyle w:val="a5"/>
        <w:outlineLvl w:val="0"/>
        <w:rPr>
          <w:b/>
          <w:sz w:val="22"/>
          <w:szCs w:val="22"/>
        </w:rPr>
      </w:pPr>
    </w:p>
    <w:p w:rsidR="00BE2ED4" w:rsidRDefault="00BE2ED4" w:rsidP="004A1015">
      <w:pPr>
        <w:pStyle w:val="BodyText1"/>
        <w:tabs>
          <w:tab w:val="left" w:pos="1134"/>
          <w:tab w:val="left" w:pos="1843"/>
        </w:tabs>
        <w:spacing w:after="0"/>
        <w:jc w:val="both"/>
        <w:rPr>
          <w:color w:val="000000"/>
          <w:sz w:val="22"/>
          <w:szCs w:val="22"/>
        </w:rPr>
      </w:pPr>
      <w:r w:rsidRPr="007E328B">
        <w:rPr>
          <w:sz w:val="22"/>
          <w:szCs w:val="22"/>
        </w:rPr>
        <w:t xml:space="preserve">2.1. </w:t>
      </w:r>
      <w:r w:rsidRPr="007E328B">
        <w:rPr>
          <w:color w:val="000000"/>
          <w:sz w:val="22"/>
          <w:szCs w:val="22"/>
        </w:rPr>
        <w:t>Оплата по настоящему Договору осуществляется в белорусских рублях.</w:t>
      </w:r>
    </w:p>
    <w:p w:rsidR="00BE2ED4" w:rsidRPr="007E328B" w:rsidRDefault="00BE2ED4" w:rsidP="004A1015">
      <w:pPr>
        <w:pStyle w:val="BodyText1"/>
        <w:tabs>
          <w:tab w:val="left" w:pos="1134"/>
          <w:tab w:val="left" w:pos="1843"/>
        </w:tabs>
        <w:spacing w:after="0"/>
        <w:jc w:val="both"/>
        <w:rPr>
          <w:sz w:val="22"/>
          <w:szCs w:val="22"/>
        </w:rPr>
      </w:pPr>
      <w:r>
        <w:rPr>
          <w:color w:val="000000"/>
          <w:sz w:val="22"/>
          <w:szCs w:val="22"/>
        </w:rPr>
        <w:t>2.2. Общая сумма договора составляет</w:t>
      </w:r>
      <w:r w:rsidR="004A1015">
        <w:rPr>
          <w:color w:val="000000"/>
          <w:sz w:val="22"/>
          <w:szCs w:val="22"/>
        </w:rPr>
        <w:t>:</w:t>
      </w:r>
      <w:r>
        <w:rPr>
          <w:color w:val="000000"/>
          <w:sz w:val="22"/>
          <w:szCs w:val="22"/>
        </w:rPr>
        <w:t xml:space="preserve"> </w:t>
      </w:r>
      <w:r w:rsidR="000B3FEE" w:rsidRPr="000B3FEE">
        <w:rPr>
          <w:b/>
          <w:sz w:val="22"/>
          <w:szCs w:val="22"/>
        </w:rPr>
        <w:t>____________</w:t>
      </w:r>
      <w:proofErr w:type="gramStart"/>
      <w:r w:rsidR="000B3FEE" w:rsidRPr="000B3FEE">
        <w:rPr>
          <w:b/>
          <w:sz w:val="22"/>
          <w:szCs w:val="22"/>
        </w:rPr>
        <w:t>_</w:t>
      </w:r>
      <w:r w:rsidR="004A1015" w:rsidRPr="007B2110">
        <w:rPr>
          <w:sz w:val="22"/>
          <w:szCs w:val="22"/>
        </w:rPr>
        <w:t>(</w:t>
      </w:r>
      <w:proofErr w:type="gramEnd"/>
      <w:r w:rsidR="000B3FEE" w:rsidRPr="000B3FEE">
        <w:rPr>
          <w:sz w:val="22"/>
          <w:szCs w:val="22"/>
        </w:rPr>
        <w:t>_______________________________</w:t>
      </w:r>
      <w:r w:rsidR="004A1015" w:rsidRPr="00FB7D85">
        <w:rPr>
          <w:sz w:val="22"/>
          <w:szCs w:val="22"/>
        </w:rPr>
        <w:t xml:space="preserve"> белорусских рублей ноль копеек</w:t>
      </w:r>
      <w:r w:rsidR="004A1015" w:rsidRPr="007B2110">
        <w:rPr>
          <w:sz w:val="22"/>
          <w:szCs w:val="22"/>
        </w:rPr>
        <w:t>)</w:t>
      </w:r>
      <w:r w:rsidR="004A1015">
        <w:rPr>
          <w:sz w:val="22"/>
          <w:szCs w:val="22"/>
        </w:rPr>
        <w:t>,</w:t>
      </w:r>
      <w:r w:rsidR="004A1015" w:rsidRPr="007B2110">
        <w:rPr>
          <w:sz w:val="22"/>
          <w:szCs w:val="22"/>
        </w:rPr>
        <w:t xml:space="preserve"> в том числе НДС</w:t>
      </w:r>
      <w:r w:rsidR="004A1015">
        <w:rPr>
          <w:sz w:val="22"/>
          <w:szCs w:val="22"/>
        </w:rPr>
        <w:t xml:space="preserve"> 20%</w:t>
      </w:r>
      <w:r w:rsidR="004A1015" w:rsidRPr="007B2110">
        <w:rPr>
          <w:sz w:val="22"/>
          <w:szCs w:val="22"/>
        </w:rPr>
        <w:t>:</w:t>
      </w:r>
      <w:r w:rsidR="004A1015">
        <w:rPr>
          <w:sz w:val="22"/>
          <w:szCs w:val="22"/>
        </w:rPr>
        <w:t xml:space="preserve"> </w:t>
      </w:r>
      <w:r w:rsidR="000B3FEE" w:rsidRPr="000B3FEE">
        <w:rPr>
          <w:b/>
          <w:sz w:val="22"/>
          <w:szCs w:val="22"/>
        </w:rPr>
        <w:t>_____________</w:t>
      </w:r>
      <w:r w:rsidR="004A1015">
        <w:rPr>
          <w:sz w:val="22"/>
          <w:szCs w:val="22"/>
        </w:rPr>
        <w:t xml:space="preserve"> </w:t>
      </w:r>
      <w:r w:rsidR="004A1015" w:rsidRPr="007B2110">
        <w:rPr>
          <w:sz w:val="22"/>
          <w:szCs w:val="22"/>
        </w:rPr>
        <w:t>(</w:t>
      </w:r>
      <w:r w:rsidR="000B3FEE" w:rsidRPr="000B3FEE">
        <w:rPr>
          <w:sz w:val="22"/>
          <w:szCs w:val="22"/>
        </w:rPr>
        <w:t>_______________</w:t>
      </w:r>
      <w:r w:rsidR="004A1015" w:rsidRPr="00FC586A">
        <w:rPr>
          <w:sz w:val="22"/>
          <w:szCs w:val="22"/>
        </w:rPr>
        <w:t xml:space="preserve"> белорусских рублей ноль копеек</w:t>
      </w:r>
      <w:r w:rsidR="004A1015">
        <w:rPr>
          <w:color w:val="000000"/>
          <w:sz w:val="22"/>
          <w:szCs w:val="22"/>
        </w:rPr>
        <w:t>).</w:t>
      </w:r>
    </w:p>
    <w:p w:rsidR="00BE2ED4" w:rsidRDefault="00BE2ED4" w:rsidP="004A1015">
      <w:pPr>
        <w:tabs>
          <w:tab w:val="left" w:pos="1080"/>
        </w:tabs>
        <w:jc w:val="both"/>
        <w:rPr>
          <w:sz w:val="22"/>
          <w:szCs w:val="22"/>
        </w:rPr>
      </w:pPr>
      <w:r w:rsidRPr="00C904F7">
        <w:rPr>
          <w:sz w:val="22"/>
          <w:szCs w:val="22"/>
        </w:rPr>
        <w:t>2.2. Количество и наименование каждой отдельной поставки согласовывается сторонами после получения П</w:t>
      </w:r>
      <w:r>
        <w:rPr>
          <w:sz w:val="22"/>
          <w:szCs w:val="22"/>
        </w:rPr>
        <w:t>родавцом</w:t>
      </w:r>
      <w:r w:rsidRPr="00C904F7">
        <w:rPr>
          <w:sz w:val="22"/>
          <w:szCs w:val="22"/>
        </w:rPr>
        <w:t xml:space="preserve"> заявки от Покупателя. </w:t>
      </w:r>
    </w:p>
    <w:p w:rsidR="00BE2ED4" w:rsidRPr="007C6356" w:rsidRDefault="00BE2ED4" w:rsidP="004A1015">
      <w:pPr>
        <w:tabs>
          <w:tab w:val="left" w:pos="1080"/>
        </w:tabs>
        <w:jc w:val="both"/>
        <w:rPr>
          <w:sz w:val="22"/>
          <w:szCs w:val="22"/>
        </w:rPr>
      </w:pPr>
      <w:r w:rsidRPr="00DA4681">
        <w:rPr>
          <w:sz w:val="22"/>
          <w:szCs w:val="22"/>
        </w:rPr>
        <w:t>Сумма</w:t>
      </w:r>
      <w:r w:rsidR="009B732D">
        <w:rPr>
          <w:sz w:val="22"/>
          <w:szCs w:val="22"/>
        </w:rPr>
        <w:t xml:space="preserve"> и </w:t>
      </w:r>
      <w:proofErr w:type="spellStart"/>
      <w:r w:rsidR="009B732D">
        <w:rPr>
          <w:sz w:val="22"/>
          <w:szCs w:val="22"/>
        </w:rPr>
        <w:t>колличество</w:t>
      </w:r>
      <w:proofErr w:type="spellEnd"/>
      <w:r w:rsidRPr="00DA4681">
        <w:rPr>
          <w:sz w:val="22"/>
          <w:szCs w:val="22"/>
        </w:rPr>
        <w:t xml:space="preserve"> на каждую отдельн</w:t>
      </w:r>
      <w:r>
        <w:rPr>
          <w:sz w:val="22"/>
          <w:szCs w:val="22"/>
        </w:rPr>
        <w:t xml:space="preserve">ую поставку указывается в </w:t>
      </w:r>
      <w:r w:rsidR="009B732D">
        <w:rPr>
          <w:sz w:val="22"/>
          <w:szCs w:val="22"/>
        </w:rPr>
        <w:t>спецификации</w:t>
      </w:r>
      <w:r w:rsidRPr="00DA4681">
        <w:rPr>
          <w:sz w:val="22"/>
          <w:szCs w:val="22"/>
        </w:rPr>
        <w:t>.</w:t>
      </w:r>
    </w:p>
    <w:p w:rsidR="00BE2ED4" w:rsidRPr="00DA4681" w:rsidRDefault="00BE2ED4" w:rsidP="004A1015">
      <w:pPr>
        <w:tabs>
          <w:tab w:val="left" w:pos="1080"/>
        </w:tabs>
        <w:jc w:val="both"/>
        <w:rPr>
          <w:sz w:val="22"/>
          <w:szCs w:val="22"/>
        </w:rPr>
      </w:pPr>
      <w:r>
        <w:rPr>
          <w:sz w:val="22"/>
          <w:szCs w:val="22"/>
        </w:rPr>
        <w:t>2.3. Расчет за Т</w:t>
      </w:r>
      <w:r w:rsidRPr="00DA4681">
        <w:rPr>
          <w:sz w:val="22"/>
          <w:szCs w:val="22"/>
        </w:rPr>
        <w:t xml:space="preserve">овар производится </w:t>
      </w:r>
      <w:r>
        <w:rPr>
          <w:sz w:val="22"/>
          <w:szCs w:val="22"/>
        </w:rPr>
        <w:t xml:space="preserve">Покупателем </w:t>
      </w:r>
      <w:r w:rsidRPr="00DA4681">
        <w:rPr>
          <w:sz w:val="22"/>
          <w:szCs w:val="22"/>
        </w:rPr>
        <w:t xml:space="preserve">по факту поставки </w:t>
      </w:r>
      <w:r>
        <w:rPr>
          <w:sz w:val="22"/>
          <w:szCs w:val="22"/>
        </w:rPr>
        <w:t xml:space="preserve">на склад Покупателя (г. Борисов, ул. Чапаева, 64) </w:t>
      </w:r>
      <w:r w:rsidRPr="00DA4681">
        <w:rPr>
          <w:sz w:val="22"/>
          <w:szCs w:val="22"/>
        </w:rPr>
        <w:t xml:space="preserve">платежным поручением в течение </w:t>
      </w:r>
      <w:r w:rsidR="00C930DD">
        <w:rPr>
          <w:sz w:val="22"/>
          <w:szCs w:val="22"/>
        </w:rPr>
        <w:t>45</w:t>
      </w:r>
      <w:r>
        <w:rPr>
          <w:sz w:val="22"/>
          <w:szCs w:val="22"/>
        </w:rPr>
        <w:t xml:space="preserve"> банковских</w:t>
      </w:r>
      <w:r w:rsidRPr="00DA4681">
        <w:rPr>
          <w:sz w:val="22"/>
          <w:szCs w:val="22"/>
        </w:rPr>
        <w:t xml:space="preserve"> дней на основании т</w:t>
      </w:r>
      <w:r>
        <w:rPr>
          <w:sz w:val="22"/>
          <w:szCs w:val="22"/>
        </w:rPr>
        <w:t>оварно-транспортных накладных.</w:t>
      </w:r>
    </w:p>
    <w:p w:rsidR="00234B15" w:rsidRPr="000D6847" w:rsidRDefault="00BE2ED4" w:rsidP="00234B15">
      <w:pPr>
        <w:tabs>
          <w:tab w:val="left" w:pos="1080"/>
        </w:tabs>
        <w:jc w:val="both"/>
        <w:rPr>
          <w:sz w:val="22"/>
          <w:szCs w:val="22"/>
        </w:rPr>
      </w:pPr>
      <w:r w:rsidRPr="00C904F7">
        <w:rPr>
          <w:sz w:val="22"/>
          <w:szCs w:val="22"/>
        </w:rPr>
        <w:t xml:space="preserve">2.4. Срок поставки на каждую отдельную поставку согласовывается сторонами и указывается в </w:t>
      </w:r>
      <w:r w:rsidR="000B3FEE">
        <w:rPr>
          <w:sz w:val="22"/>
          <w:szCs w:val="22"/>
        </w:rPr>
        <w:t>спецификации</w:t>
      </w:r>
      <w:r w:rsidRPr="00C904F7">
        <w:rPr>
          <w:sz w:val="22"/>
          <w:szCs w:val="22"/>
        </w:rPr>
        <w:t>.</w:t>
      </w:r>
      <w:r w:rsidRPr="00DA4681">
        <w:rPr>
          <w:sz w:val="22"/>
          <w:szCs w:val="22"/>
        </w:rPr>
        <w:t xml:space="preserve"> Датой поставки считается дата оформления отгрузочных документов.</w:t>
      </w:r>
      <w:r w:rsidR="00234B15" w:rsidRPr="00234B15">
        <w:rPr>
          <w:sz w:val="22"/>
        </w:rPr>
        <w:t xml:space="preserve"> </w:t>
      </w:r>
      <w:r w:rsidR="00234B15">
        <w:rPr>
          <w:sz w:val="22"/>
        </w:rPr>
        <w:t>Поставка товара только по заявке от Покупателя (поставка без предварительной заявки не допускается).</w:t>
      </w:r>
    </w:p>
    <w:p w:rsidR="00BE2ED4" w:rsidRDefault="00BE2ED4" w:rsidP="004A1015">
      <w:pPr>
        <w:tabs>
          <w:tab w:val="left" w:pos="1080"/>
        </w:tabs>
        <w:jc w:val="both"/>
        <w:rPr>
          <w:sz w:val="22"/>
          <w:szCs w:val="22"/>
        </w:rPr>
      </w:pPr>
      <w:r>
        <w:rPr>
          <w:sz w:val="22"/>
          <w:szCs w:val="22"/>
        </w:rPr>
        <w:t>2.5</w:t>
      </w:r>
      <w:r w:rsidRPr="000D6847">
        <w:rPr>
          <w:sz w:val="22"/>
          <w:szCs w:val="22"/>
        </w:rPr>
        <w:t xml:space="preserve">. Днем исполнения </w:t>
      </w:r>
      <w:r w:rsidRPr="00C904F7">
        <w:rPr>
          <w:sz w:val="22"/>
          <w:szCs w:val="22"/>
        </w:rPr>
        <w:t>П</w:t>
      </w:r>
      <w:r>
        <w:rPr>
          <w:sz w:val="22"/>
          <w:szCs w:val="22"/>
        </w:rPr>
        <w:t>родавцом</w:t>
      </w:r>
      <w:r w:rsidRPr="000D6847">
        <w:rPr>
          <w:sz w:val="22"/>
          <w:szCs w:val="22"/>
        </w:rPr>
        <w:t xml:space="preserve"> обязательств по настоящему договору (датой поставки) считается дата передачи Товара на складе Покупателя уполномоченному представителю Покупателя, что подтверждается отметкой в товарно-транспортной (товарной) накладной о получении товара.</w:t>
      </w:r>
    </w:p>
    <w:p w:rsidR="00BE2ED4" w:rsidRDefault="00BE2ED4" w:rsidP="004A1015">
      <w:pPr>
        <w:tabs>
          <w:tab w:val="left" w:pos="1080"/>
        </w:tabs>
        <w:jc w:val="both"/>
        <w:rPr>
          <w:sz w:val="22"/>
          <w:szCs w:val="22"/>
        </w:rPr>
      </w:pPr>
      <w:r>
        <w:rPr>
          <w:sz w:val="22"/>
          <w:szCs w:val="22"/>
        </w:rPr>
        <w:t>2.6.</w:t>
      </w:r>
      <w:r w:rsidR="004A1015">
        <w:rPr>
          <w:sz w:val="22"/>
          <w:szCs w:val="22"/>
        </w:rPr>
        <w:t xml:space="preserve"> </w:t>
      </w:r>
      <w:r w:rsidRPr="000D6847">
        <w:rPr>
          <w:sz w:val="22"/>
          <w:szCs w:val="22"/>
        </w:rPr>
        <w:t xml:space="preserve">Право собственности на Товар, передаваемый </w:t>
      </w:r>
      <w:r w:rsidRPr="00C904F7">
        <w:rPr>
          <w:sz w:val="22"/>
          <w:szCs w:val="22"/>
        </w:rPr>
        <w:t>П</w:t>
      </w:r>
      <w:r>
        <w:rPr>
          <w:sz w:val="22"/>
          <w:szCs w:val="22"/>
        </w:rPr>
        <w:t>родавцом</w:t>
      </w:r>
      <w:r w:rsidRPr="000D6847">
        <w:rPr>
          <w:sz w:val="22"/>
          <w:szCs w:val="22"/>
        </w:rPr>
        <w:t>, переходит к Покупателю в момент передачи Товара Покупателю на складе Покупателя по товарно-транспортной (товарной) накладной.</w:t>
      </w:r>
    </w:p>
    <w:p w:rsidR="00BE2ED4" w:rsidRPr="00DA4681" w:rsidRDefault="00BE2ED4" w:rsidP="004A1015">
      <w:pPr>
        <w:tabs>
          <w:tab w:val="left" w:pos="1080"/>
        </w:tabs>
        <w:jc w:val="both"/>
        <w:rPr>
          <w:sz w:val="22"/>
          <w:szCs w:val="22"/>
        </w:rPr>
      </w:pPr>
      <w:r>
        <w:rPr>
          <w:sz w:val="22"/>
          <w:szCs w:val="22"/>
        </w:rPr>
        <w:t>2.7.</w:t>
      </w:r>
      <w:r w:rsidR="004A1015">
        <w:rPr>
          <w:sz w:val="22"/>
          <w:szCs w:val="22"/>
        </w:rPr>
        <w:t xml:space="preserve"> </w:t>
      </w:r>
      <w:r w:rsidRPr="000D6847">
        <w:rPr>
          <w:sz w:val="22"/>
          <w:szCs w:val="22"/>
        </w:rPr>
        <w:t xml:space="preserve">Разгрузка Товара из транспортного средства </w:t>
      </w:r>
      <w:r w:rsidRPr="00A32E02">
        <w:rPr>
          <w:sz w:val="22"/>
          <w:szCs w:val="22"/>
        </w:rPr>
        <w:t>П</w:t>
      </w:r>
      <w:r>
        <w:rPr>
          <w:sz w:val="22"/>
          <w:szCs w:val="22"/>
        </w:rPr>
        <w:t>родавца</w:t>
      </w:r>
      <w:r w:rsidRPr="000D6847">
        <w:rPr>
          <w:sz w:val="22"/>
          <w:szCs w:val="22"/>
        </w:rPr>
        <w:t xml:space="preserve"> (уполномоченного перевозчика) в пункте назначения осуществляется силами и за счет Покупателя.</w:t>
      </w:r>
    </w:p>
    <w:p w:rsidR="00BE2ED4" w:rsidRPr="00A32E02" w:rsidRDefault="00BE2ED4" w:rsidP="004A1015">
      <w:pPr>
        <w:pStyle w:val="ConsPlusNonformat"/>
        <w:widowControl/>
        <w:jc w:val="both"/>
        <w:rPr>
          <w:rFonts w:ascii="Times New Roman" w:hAnsi="Times New Roman" w:cs="Times New Roman"/>
          <w:sz w:val="22"/>
          <w:szCs w:val="22"/>
        </w:rPr>
      </w:pPr>
      <w:r>
        <w:rPr>
          <w:rFonts w:ascii="Times New Roman" w:hAnsi="Times New Roman" w:cs="Times New Roman"/>
          <w:sz w:val="22"/>
          <w:szCs w:val="22"/>
        </w:rPr>
        <w:t>2.8</w:t>
      </w:r>
      <w:r w:rsidRPr="00A32E02">
        <w:rPr>
          <w:rFonts w:ascii="Times New Roman" w:hAnsi="Times New Roman" w:cs="Times New Roman"/>
          <w:sz w:val="22"/>
          <w:szCs w:val="22"/>
        </w:rPr>
        <w:t xml:space="preserve">. </w:t>
      </w:r>
      <w:r w:rsidRPr="00A32E02">
        <w:rPr>
          <w:rFonts w:ascii="Times New Roman" w:hAnsi="Times New Roman" w:cs="Times New Roman"/>
          <w:sz w:val="22"/>
          <w:szCs w:val="22"/>
          <w:lang w:val="be-BY"/>
        </w:rPr>
        <w:t>О</w:t>
      </w:r>
      <w:r w:rsidRPr="00A32E02">
        <w:rPr>
          <w:rFonts w:ascii="Times New Roman" w:hAnsi="Times New Roman" w:cs="Times New Roman"/>
          <w:sz w:val="22"/>
          <w:szCs w:val="22"/>
        </w:rPr>
        <w:t>плата за поставляемый Товар производится Покупателем в белорусских рублях на расчётный счёт П</w:t>
      </w:r>
      <w:r>
        <w:rPr>
          <w:rFonts w:ascii="Times New Roman" w:hAnsi="Times New Roman" w:cs="Times New Roman"/>
          <w:sz w:val="22"/>
          <w:szCs w:val="22"/>
        </w:rPr>
        <w:t>родавца</w:t>
      </w:r>
      <w:r w:rsidRPr="00A32E02">
        <w:rPr>
          <w:rFonts w:ascii="Times New Roman" w:hAnsi="Times New Roman" w:cs="Times New Roman"/>
          <w:sz w:val="22"/>
          <w:szCs w:val="22"/>
        </w:rPr>
        <w:t xml:space="preserve"> по указанным ниже реквизитам. </w:t>
      </w:r>
    </w:p>
    <w:p w:rsidR="00BE2ED4" w:rsidRDefault="00BE2ED4" w:rsidP="004A1015">
      <w:pPr>
        <w:pStyle w:val="ac"/>
        <w:ind w:left="0" w:firstLine="0"/>
        <w:jc w:val="both"/>
        <w:rPr>
          <w:sz w:val="22"/>
          <w:szCs w:val="22"/>
        </w:rPr>
      </w:pPr>
      <w:r>
        <w:rPr>
          <w:sz w:val="22"/>
          <w:szCs w:val="22"/>
        </w:rPr>
        <w:t>2.9</w:t>
      </w:r>
      <w:r w:rsidRPr="00A32E02">
        <w:rPr>
          <w:sz w:val="22"/>
          <w:szCs w:val="22"/>
        </w:rPr>
        <w:t>. Источник финансирования:</w:t>
      </w:r>
      <w:r w:rsidRPr="004B180C">
        <w:rPr>
          <w:sz w:val="22"/>
          <w:szCs w:val="22"/>
        </w:rPr>
        <w:t xml:space="preserve"> </w:t>
      </w:r>
      <w:r>
        <w:rPr>
          <w:sz w:val="22"/>
          <w:szCs w:val="22"/>
        </w:rPr>
        <w:t>собственные средства</w:t>
      </w:r>
      <w:r w:rsidRPr="00A32E02">
        <w:rPr>
          <w:sz w:val="22"/>
          <w:szCs w:val="22"/>
        </w:rPr>
        <w:t>.</w:t>
      </w:r>
    </w:p>
    <w:p w:rsidR="00C930DD" w:rsidRDefault="00C930DD" w:rsidP="004A1015">
      <w:pPr>
        <w:pStyle w:val="ac"/>
        <w:ind w:left="0" w:firstLine="0"/>
        <w:jc w:val="both"/>
        <w:rPr>
          <w:sz w:val="22"/>
          <w:szCs w:val="22"/>
        </w:rPr>
      </w:pPr>
      <w:r>
        <w:rPr>
          <w:sz w:val="22"/>
          <w:szCs w:val="22"/>
        </w:rPr>
        <w:t>2.10. Приемка товара производится</w:t>
      </w:r>
      <w:r w:rsidR="004D58BE">
        <w:rPr>
          <w:sz w:val="22"/>
          <w:szCs w:val="22"/>
        </w:rPr>
        <w:t xml:space="preserve"> Покупателем</w:t>
      </w:r>
      <w:r>
        <w:rPr>
          <w:sz w:val="22"/>
          <w:szCs w:val="22"/>
        </w:rPr>
        <w:t xml:space="preserve"> в присутствии </w:t>
      </w:r>
      <w:r w:rsidR="004D58BE">
        <w:rPr>
          <w:sz w:val="22"/>
          <w:szCs w:val="22"/>
        </w:rPr>
        <w:t>специалиста</w:t>
      </w:r>
      <w:r>
        <w:rPr>
          <w:sz w:val="22"/>
          <w:szCs w:val="22"/>
        </w:rPr>
        <w:t xml:space="preserve"> отдела информационных технологий (проверка на соответствие техническому заданию).</w:t>
      </w:r>
    </w:p>
    <w:p w:rsidR="00BE2ED4" w:rsidRPr="00A32E02" w:rsidRDefault="00BE2ED4" w:rsidP="00BE2ED4">
      <w:pPr>
        <w:pStyle w:val="ac"/>
        <w:ind w:left="0" w:firstLine="0"/>
        <w:jc w:val="both"/>
        <w:rPr>
          <w:sz w:val="22"/>
          <w:szCs w:val="22"/>
        </w:rPr>
      </w:pPr>
    </w:p>
    <w:p w:rsidR="00BE2ED4" w:rsidRPr="004331F7" w:rsidRDefault="00BE2ED4" w:rsidP="004331F7">
      <w:pPr>
        <w:pStyle w:val="a5"/>
        <w:numPr>
          <w:ilvl w:val="0"/>
          <w:numId w:val="17"/>
        </w:numPr>
        <w:jc w:val="center"/>
        <w:rPr>
          <w:b/>
          <w:sz w:val="22"/>
          <w:szCs w:val="22"/>
        </w:rPr>
      </w:pPr>
      <w:r w:rsidRPr="004331F7">
        <w:rPr>
          <w:b/>
          <w:sz w:val="22"/>
          <w:szCs w:val="22"/>
        </w:rPr>
        <w:t>Рекламация</w:t>
      </w:r>
      <w:r w:rsidR="004A1015" w:rsidRPr="004331F7">
        <w:rPr>
          <w:b/>
          <w:sz w:val="22"/>
          <w:szCs w:val="22"/>
        </w:rPr>
        <w:t>.</w:t>
      </w:r>
    </w:p>
    <w:p w:rsidR="004331F7" w:rsidRPr="004331F7" w:rsidRDefault="004331F7" w:rsidP="004331F7">
      <w:pPr>
        <w:pStyle w:val="a5"/>
        <w:rPr>
          <w:b/>
          <w:sz w:val="22"/>
          <w:szCs w:val="22"/>
        </w:rPr>
      </w:pPr>
    </w:p>
    <w:p w:rsidR="00BE2ED4" w:rsidRPr="004A1015" w:rsidRDefault="00BE2ED4" w:rsidP="00BE2ED4">
      <w:pPr>
        <w:jc w:val="both"/>
        <w:rPr>
          <w:sz w:val="22"/>
          <w:szCs w:val="22"/>
        </w:rPr>
      </w:pPr>
      <w:r>
        <w:rPr>
          <w:sz w:val="22"/>
          <w:szCs w:val="22"/>
        </w:rPr>
        <w:t>3</w:t>
      </w:r>
      <w:r w:rsidRPr="00A32E02">
        <w:rPr>
          <w:sz w:val="22"/>
          <w:szCs w:val="22"/>
        </w:rPr>
        <w:t>.1</w:t>
      </w:r>
      <w:r w:rsidRPr="004A1015">
        <w:rPr>
          <w:sz w:val="22"/>
          <w:szCs w:val="22"/>
        </w:rPr>
        <w:t>. Покупатель имеет право предъявить рекламацию не позднее 7 дней со дня даты сдачи-приемки товара:</w:t>
      </w:r>
    </w:p>
    <w:p w:rsidR="00BE2ED4" w:rsidRPr="004A1015" w:rsidRDefault="00BE2ED4" w:rsidP="00BE2ED4">
      <w:pPr>
        <w:pStyle w:val="3"/>
        <w:widowControl/>
        <w:numPr>
          <w:ilvl w:val="0"/>
          <w:numId w:val="16"/>
        </w:numPr>
        <w:autoSpaceDE/>
        <w:autoSpaceDN/>
        <w:adjustRightInd/>
        <w:spacing w:after="0"/>
        <w:ind w:left="540"/>
        <w:jc w:val="both"/>
        <w:rPr>
          <w:sz w:val="22"/>
          <w:szCs w:val="22"/>
        </w:rPr>
      </w:pPr>
      <w:r w:rsidRPr="004A1015">
        <w:rPr>
          <w:sz w:val="22"/>
          <w:szCs w:val="22"/>
        </w:rPr>
        <w:t>в отношении качества товара – в случае его несоответствия требованиям, указанным в спецификации и действующим стандартам;</w:t>
      </w:r>
    </w:p>
    <w:p w:rsidR="00BE2ED4" w:rsidRDefault="00BE2ED4" w:rsidP="00BE2ED4">
      <w:pPr>
        <w:pStyle w:val="3"/>
        <w:widowControl/>
        <w:numPr>
          <w:ilvl w:val="0"/>
          <w:numId w:val="16"/>
        </w:numPr>
        <w:autoSpaceDE/>
        <w:autoSpaceDN/>
        <w:adjustRightInd/>
        <w:spacing w:after="0"/>
        <w:ind w:left="540"/>
        <w:jc w:val="both"/>
        <w:rPr>
          <w:sz w:val="22"/>
          <w:szCs w:val="22"/>
        </w:rPr>
      </w:pPr>
      <w:r w:rsidRPr="004A1015">
        <w:rPr>
          <w:sz w:val="22"/>
          <w:szCs w:val="22"/>
        </w:rPr>
        <w:t>в отношении количества товара – в случае некомплектности поставки.</w:t>
      </w:r>
    </w:p>
    <w:p w:rsidR="004331F7" w:rsidRDefault="004331F7" w:rsidP="004331F7">
      <w:pPr>
        <w:pStyle w:val="3"/>
        <w:widowControl/>
        <w:autoSpaceDE/>
        <w:autoSpaceDN/>
        <w:adjustRightInd/>
        <w:spacing w:after="0"/>
        <w:jc w:val="both"/>
        <w:rPr>
          <w:sz w:val="22"/>
          <w:szCs w:val="22"/>
        </w:rPr>
      </w:pPr>
    </w:p>
    <w:p w:rsidR="004331F7" w:rsidRDefault="004331F7" w:rsidP="004331F7">
      <w:pPr>
        <w:pStyle w:val="3"/>
        <w:widowControl/>
        <w:autoSpaceDE/>
        <w:autoSpaceDN/>
        <w:adjustRightInd/>
        <w:spacing w:after="0"/>
        <w:jc w:val="both"/>
        <w:rPr>
          <w:sz w:val="22"/>
          <w:szCs w:val="22"/>
        </w:rPr>
      </w:pPr>
    </w:p>
    <w:p w:rsidR="004331F7" w:rsidRPr="004A1015" w:rsidRDefault="004331F7" w:rsidP="004331F7">
      <w:pPr>
        <w:pStyle w:val="3"/>
        <w:widowControl/>
        <w:autoSpaceDE/>
        <w:autoSpaceDN/>
        <w:adjustRightInd/>
        <w:spacing w:after="0"/>
        <w:jc w:val="both"/>
        <w:rPr>
          <w:sz w:val="22"/>
          <w:szCs w:val="22"/>
        </w:rPr>
      </w:pPr>
    </w:p>
    <w:p w:rsidR="00BE2ED4" w:rsidRPr="00A32E02" w:rsidRDefault="00BE2ED4" w:rsidP="00BE2ED4">
      <w:pPr>
        <w:jc w:val="both"/>
        <w:rPr>
          <w:b/>
          <w:sz w:val="22"/>
          <w:szCs w:val="22"/>
        </w:rPr>
      </w:pPr>
      <w:r>
        <w:rPr>
          <w:sz w:val="22"/>
          <w:szCs w:val="22"/>
        </w:rPr>
        <w:t>3</w:t>
      </w:r>
      <w:r w:rsidRPr="00A32E02">
        <w:rPr>
          <w:sz w:val="22"/>
          <w:szCs w:val="22"/>
        </w:rPr>
        <w:t xml:space="preserve">.2. Содержание и обоснование рекламации должно быть подтверждено актом, подписанным уполномоченными представителями обеих сторон и являющимся обязательным для обеих сторон. </w:t>
      </w:r>
      <w:r w:rsidRPr="00C904F7">
        <w:rPr>
          <w:sz w:val="22"/>
          <w:szCs w:val="22"/>
        </w:rPr>
        <w:t>П</w:t>
      </w:r>
      <w:r>
        <w:rPr>
          <w:sz w:val="22"/>
          <w:szCs w:val="22"/>
        </w:rPr>
        <w:t>родавец</w:t>
      </w:r>
      <w:r w:rsidRPr="00A32E02">
        <w:rPr>
          <w:sz w:val="22"/>
          <w:szCs w:val="22"/>
        </w:rPr>
        <w:t xml:space="preserve"> обязан рассмотреть рекламацию и дать ответ в течение 3 дней с момента ее получения. Если по истечении указанного срока не будет дан ответ, указа</w:t>
      </w:r>
      <w:r>
        <w:rPr>
          <w:sz w:val="22"/>
          <w:szCs w:val="22"/>
        </w:rPr>
        <w:t>нная рекламация будет считаться</w:t>
      </w:r>
      <w:r w:rsidRPr="00A32E02">
        <w:rPr>
          <w:sz w:val="22"/>
          <w:szCs w:val="22"/>
        </w:rPr>
        <w:t xml:space="preserve"> признанной П</w:t>
      </w:r>
      <w:r>
        <w:rPr>
          <w:sz w:val="22"/>
          <w:szCs w:val="22"/>
        </w:rPr>
        <w:t>родавцом</w:t>
      </w:r>
      <w:r w:rsidRPr="00A32E02">
        <w:rPr>
          <w:sz w:val="22"/>
          <w:szCs w:val="22"/>
        </w:rPr>
        <w:t>. Если рекламация не заявлена в установленный срок, Покупатель теряет право предъявить требования, касающиеся данного товара.</w:t>
      </w:r>
    </w:p>
    <w:p w:rsidR="00BE2ED4" w:rsidRPr="00A32E02" w:rsidRDefault="00BE2ED4" w:rsidP="00BE2ED4">
      <w:pPr>
        <w:jc w:val="center"/>
        <w:outlineLvl w:val="0"/>
        <w:rPr>
          <w:b/>
          <w:sz w:val="22"/>
          <w:szCs w:val="22"/>
        </w:rPr>
      </w:pPr>
    </w:p>
    <w:p w:rsidR="00BE2ED4" w:rsidRPr="00A32E02" w:rsidRDefault="00BE2ED4" w:rsidP="00BE2ED4">
      <w:pPr>
        <w:jc w:val="center"/>
        <w:outlineLvl w:val="0"/>
        <w:rPr>
          <w:b/>
          <w:sz w:val="22"/>
          <w:szCs w:val="22"/>
        </w:rPr>
      </w:pPr>
      <w:r>
        <w:rPr>
          <w:b/>
          <w:sz w:val="22"/>
          <w:szCs w:val="22"/>
        </w:rPr>
        <w:t>4</w:t>
      </w:r>
      <w:r w:rsidRPr="00A32E02">
        <w:rPr>
          <w:b/>
          <w:sz w:val="22"/>
          <w:szCs w:val="22"/>
        </w:rPr>
        <w:t>. Качество Товара.</w:t>
      </w:r>
    </w:p>
    <w:p w:rsidR="00BE2ED4" w:rsidRDefault="00BE2ED4" w:rsidP="004A1015">
      <w:pPr>
        <w:jc w:val="both"/>
        <w:rPr>
          <w:sz w:val="22"/>
          <w:szCs w:val="22"/>
        </w:rPr>
      </w:pPr>
      <w:r>
        <w:rPr>
          <w:sz w:val="22"/>
          <w:szCs w:val="22"/>
        </w:rPr>
        <w:t>4</w:t>
      </w:r>
      <w:r w:rsidRPr="00A32E02">
        <w:rPr>
          <w:sz w:val="22"/>
          <w:szCs w:val="22"/>
        </w:rPr>
        <w:t xml:space="preserve">.1. Качество Товара должно соответствовать </w:t>
      </w:r>
      <w:r w:rsidR="000B3FEE">
        <w:rPr>
          <w:sz w:val="22"/>
          <w:szCs w:val="22"/>
        </w:rPr>
        <w:t>требованиям процедуры</w:t>
      </w:r>
      <w:r w:rsidR="00312562">
        <w:rPr>
          <w:sz w:val="22"/>
          <w:szCs w:val="22"/>
        </w:rPr>
        <w:t xml:space="preserve"> закупки;</w:t>
      </w:r>
      <w:r w:rsidR="000B3FEE">
        <w:rPr>
          <w:sz w:val="22"/>
          <w:szCs w:val="22"/>
        </w:rPr>
        <w:t xml:space="preserve"> </w:t>
      </w:r>
      <w:r w:rsidRPr="00A32E02">
        <w:rPr>
          <w:sz w:val="22"/>
          <w:szCs w:val="22"/>
        </w:rPr>
        <w:t xml:space="preserve">техническим условиям и нормам, действующим у производителя на данный Товар; техническим характеристикам, указанным в </w:t>
      </w:r>
      <w:r w:rsidR="000B3FEE">
        <w:rPr>
          <w:sz w:val="22"/>
          <w:szCs w:val="22"/>
        </w:rPr>
        <w:t>спецификации</w:t>
      </w:r>
      <w:r w:rsidRPr="00A32E02">
        <w:rPr>
          <w:sz w:val="22"/>
          <w:szCs w:val="22"/>
        </w:rPr>
        <w:t>. Качество Товара должно подтверждаться сертификатом изготовителя.</w:t>
      </w:r>
    </w:p>
    <w:p w:rsidR="00B7565F" w:rsidRPr="00B7565F" w:rsidRDefault="00B7565F" w:rsidP="004A1015">
      <w:pPr>
        <w:jc w:val="both"/>
        <w:rPr>
          <w:sz w:val="22"/>
          <w:szCs w:val="22"/>
        </w:rPr>
      </w:pPr>
      <w:r>
        <w:rPr>
          <w:sz w:val="22"/>
          <w:szCs w:val="22"/>
        </w:rPr>
        <w:t>4.2.</w:t>
      </w:r>
      <w:r w:rsidRPr="00B7565F">
        <w:rPr>
          <w:sz w:val="22"/>
          <w:szCs w:val="22"/>
        </w:rPr>
        <w:t xml:space="preserve"> </w:t>
      </w:r>
      <w:r w:rsidRPr="00A32E02">
        <w:rPr>
          <w:sz w:val="22"/>
          <w:szCs w:val="22"/>
        </w:rPr>
        <w:t>Качество Товара д</w:t>
      </w:r>
      <w:r>
        <w:rPr>
          <w:sz w:val="22"/>
          <w:szCs w:val="22"/>
        </w:rPr>
        <w:t>олжно соответствовать техническо</w:t>
      </w:r>
      <w:r w:rsidRPr="00A32E02">
        <w:rPr>
          <w:sz w:val="22"/>
          <w:szCs w:val="22"/>
        </w:rPr>
        <w:t>м</w:t>
      </w:r>
      <w:r>
        <w:rPr>
          <w:sz w:val="22"/>
          <w:szCs w:val="22"/>
        </w:rPr>
        <w:t>у заданию размещенному</w:t>
      </w:r>
      <w:r w:rsidRPr="007B0380">
        <w:rPr>
          <w:sz w:val="22"/>
          <w:szCs w:val="22"/>
        </w:rPr>
        <w:t xml:space="preserve"> </w:t>
      </w:r>
      <w:r>
        <w:rPr>
          <w:sz w:val="22"/>
          <w:szCs w:val="22"/>
        </w:rPr>
        <w:t>лоту на торговой площадке.</w:t>
      </w:r>
    </w:p>
    <w:p w:rsidR="00BE2ED4" w:rsidRPr="006C5872" w:rsidRDefault="00BE2ED4" w:rsidP="004A1015">
      <w:pPr>
        <w:jc w:val="both"/>
        <w:outlineLvl w:val="0"/>
        <w:rPr>
          <w:b/>
          <w:sz w:val="22"/>
          <w:szCs w:val="22"/>
        </w:rPr>
      </w:pPr>
    </w:p>
    <w:p w:rsidR="00BE2ED4" w:rsidRPr="00A32E02" w:rsidRDefault="00BE2ED4" w:rsidP="004A1015">
      <w:pPr>
        <w:jc w:val="center"/>
        <w:outlineLvl w:val="0"/>
        <w:rPr>
          <w:b/>
          <w:sz w:val="22"/>
          <w:szCs w:val="22"/>
        </w:rPr>
      </w:pPr>
      <w:r>
        <w:rPr>
          <w:b/>
          <w:sz w:val="22"/>
          <w:szCs w:val="22"/>
        </w:rPr>
        <w:t>5</w:t>
      </w:r>
      <w:r w:rsidRPr="00A32E02">
        <w:rPr>
          <w:b/>
          <w:sz w:val="22"/>
          <w:szCs w:val="22"/>
        </w:rPr>
        <w:t>. Упаковка и маркировка.</w:t>
      </w:r>
    </w:p>
    <w:p w:rsidR="00BE2ED4" w:rsidRPr="00A32E02" w:rsidRDefault="00BE2ED4" w:rsidP="004A1015">
      <w:pPr>
        <w:jc w:val="both"/>
        <w:rPr>
          <w:sz w:val="22"/>
          <w:szCs w:val="22"/>
        </w:rPr>
      </w:pPr>
      <w:r>
        <w:rPr>
          <w:sz w:val="22"/>
          <w:szCs w:val="22"/>
        </w:rPr>
        <w:t>5</w:t>
      </w:r>
      <w:r w:rsidRPr="00A32E02">
        <w:rPr>
          <w:sz w:val="22"/>
          <w:szCs w:val="22"/>
        </w:rPr>
        <w:t>.1. Товар должен быть надёжно упакован, чтобы защитить груз от повреждений и порчи при транспортировке, погрузочно-разгрузочных работах и хранении. Товар, предусмотренный к поставке настоящим Договором, должен быть упакован в соответствии с техническими условиями и правилами экспортной упаковки завода изготовителя и гарантировать сохранность в период транспортировки.</w:t>
      </w:r>
    </w:p>
    <w:p w:rsidR="00BE2ED4" w:rsidRDefault="00BE2ED4" w:rsidP="004A1015">
      <w:pPr>
        <w:jc w:val="both"/>
        <w:rPr>
          <w:sz w:val="22"/>
          <w:szCs w:val="22"/>
        </w:rPr>
      </w:pPr>
      <w:r>
        <w:rPr>
          <w:sz w:val="22"/>
          <w:szCs w:val="22"/>
        </w:rPr>
        <w:t>5</w:t>
      </w:r>
      <w:r w:rsidRPr="00A32E02">
        <w:rPr>
          <w:sz w:val="22"/>
          <w:szCs w:val="22"/>
        </w:rPr>
        <w:t>.2. Стоимость транспортной тары включается в стоимость Товара. Тара возврату не подлежит.</w:t>
      </w:r>
    </w:p>
    <w:p w:rsidR="00BE2ED4" w:rsidRPr="00A32E02" w:rsidRDefault="00BE2ED4" w:rsidP="004A1015">
      <w:pPr>
        <w:jc w:val="both"/>
        <w:rPr>
          <w:sz w:val="22"/>
          <w:szCs w:val="22"/>
        </w:rPr>
      </w:pPr>
    </w:p>
    <w:p w:rsidR="00BE2ED4" w:rsidRPr="00A32E02" w:rsidRDefault="00BE2ED4" w:rsidP="004A1015">
      <w:pPr>
        <w:jc w:val="both"/>
        <w:rPr>
          <w:sz w:val="22"/>
          <w:szCs w:val="22"/>
        </w:rPr>
      </w:pPr>
    </w:p>
    <w:p w:rsidR="00BE2ED4" w:rsidRPr="004A1015" w:rsidRDefault="00BE2ED4" w:rsidP="004A1015">
      <w:pPr>
        <w:ind w:firstLine="709"/>
        <w:jc w:val="center"/>
        <w:outlineLvl w:val="0"/>
        <w:rPr>
          <w:b/>
          <w:sz w:val="22"/>
          <w:szCs w:val="22"/>
        </w:rPr>
      </w:pPr>
      <w:r w:rsidRPr="004A1015">
        <w:rPr>
          <w:b/>
          <w:sz w:val="22"/>
          <w:szCs w:val="22"/>
        </w:rPr>
        <w:t>6. Гарантийные обязательства.</w:t>
      </w:r>
    </w:p>
    <w:p w:rsidR="00BE2ED4" w:rsidRPr="004A1015" w:rsidRDefault="00BE2ED4" w:rsidP="004A1015">
      <w:pPr>
        <w:pStyle w:val="a8"/>
        <w:widowControl/>
        <w:ind w:left="0"/>
        <w:jc w:val="both"/>
        <w:rPr>
          <w:sz w:val="22"/>
          <w:szCs w:val="22"/>
        </w:rPr>
      </w:pPr>
      <w:r w:rsidRPr="004A1015">
        <w:rPr>
          <w:sz w:val="22"/>
          <w:szCs w:val="22"/>
        </w:rPr>
        <w:t>6.1. Качество поставляемого Товара должно соответствовать техническим условиям и экспортным стандартам, применяемым в Республике Беларусь, а также должно подтверждаться сертификатами качества фирмы-производителя.</w:t>
      </w:r>
    </w:p>
    <w:p w:rsidR="00BE2ED4" w:rsidRPr="004A1015" w:rsidRDefault="00BE2ED4" w:rsidP="004A1015">
      <w:pPr>
        <w:pStyle w:val="a8"/>
        <w:widowControl/>
        <w:ind w:left="0"/>
        <w:jc w:val="both"/>
        <w:rPr>
          <w:sz w:val="22"/>
          <w:szCs w:val="22"/>
        </w:rPr>
      </w:pPr>
      <w:r w:rsidRPr="004A1015">
        <w:rPr>
          <w:sz w:val="22"/>
          <w:szCs w:val="22"/>
        </w:rPr>
        <w:t>6.2. Тара, упаковка и маркировка Товара должны обеспечить его сохранность при перевозке. Продавец несет ответственность за</w:t>
      </w:r>
      <w:r w:rsidRPr="004A1015">
        <w:rPr>
          <w:sz w:val="22"/>
          <w:szCs w:val="22"/>
          <w:lang w:val="ru-MD"/>
        </w:rPr>
        <w:t xml:space="preserve"> все</w:t>
      </w:r>
      <w:r w:rsidRPr="004A1015">
        <w:rPr>
          <w:sz w:val="22"/>
          <w:szCs w:val="22"/>
        </w:rPr>
        <w:t xml:space="preserve"> повреждения, возникшие по причине несоответствующей упаковки.</w:t>
      </w:r>
    </w:p>
    <w:p w:rsidR="00BE2ED4" w:rsidRPr="004A1015" w:rsidRDefault="00BE2ED4" w:rsidP="004A1015">
      <w:pPr>
        <w:pStyle w:val="a8"/>
        <w:widowControl/>
        <w:ind w:left="0"/>
        <w:jc w:val="both"/>
        <w:rPr>
          <w:sz w:val="22"/>
          <w:szCs w:val="22"/>
        </w:rPr>
      </w:pPr>
      <w:r w:rsidRPr="004A1015">
        <w:rPr>
          <w:sz w:val="22"/>
          <w:szCs w:val="22"/>
        </w:rPr>
        <w:t>6.3. Продавец гарантирует качество Товара в течение всего срока годности при условии соблюдения правил хранения и транспортировки.</w:t>
      </w:r>
    </w:p>
    <w:p w:rsidR="00BE2ED4" w:rsidRPr="004A1015" w:rsidRDefault="00BE2ED4" w:rsidP="004A1015">
      <w:pPr>
        <w:pStyle w:val="FR2"/>
        <w:spacing w:before="20" w:line="240" w:lineRule="auto"/>
        <w:rPr>
          <w:sz w:val="22"/>
          <w:szCs w:val="22"/>
        </w:rPr>
      </w:pPr>
    </w:p>
    <w:p w:rsidR="00BE2ED4" w:rsidRPr="00F772F1" w:rsidRDefault="00BE2ED4" w:rsidP="004A1015">
      <w:pPr>
        <w:pStyle w:val="FR2"/>
        <w:spacing w:before="0" w:line="240" w:lineRule="auto"/>
        <w:ind w:firstLine="709"/>
        <w:jc w:val="center"/>
        <w:outlineLvl w:val="0"/>
        <w:rPr>
          <w:b/>
          <w:sz w:val="22"/>
          <w:szCs w:val="22"/>
        </w:rPr>
      </w:pPr>
      <w:r>
        <w:rPr>
          <w:b/>
          <w:sz w:val="22"/>
          <w:szCs w:val="22"/>
        </w:rPr>
        <w:t>7</w:t>
      </w:r>
      <w:r w:rsidRPr="00F772F1">
        <w:rPr>
          <w:b/>
          <w:sz w:val="22"/>
          <w:szCs w:val="22"/>
        </w:rPr>
        <w:t>. Ответственность сторон.</w:t>
      </w:r>
    </w:p>
    <w:p w:rsidR="00BE2ED4" w:rsidRPr="00911A3A" w:rsidRDefault="00BE2ED4" w:rsidP="004A1015">
      <w:pPr>
        <w:spacing w:before="20"/>
        <w:jc w:val="both"/>
        <w:rPr>
          <w:sz w:val="22"/>
          <w:szCs w:val="22"/>
        </w:rPr>
      </w:pPr>
      <w:r>
        <w:rPr>
          <w:sz w:val="22"/>
          <w:szCs w:val="22"/>
        </w:rPr>
        <w:t xml:space="preserve">7.1. При просрочке оплаты </w:t>
      </w:r>
      <w:r w:rsidRPr="00911A3A">
        <w:rPr>
          <w:sz w:val="22"/>
          <w:szCs w:val="22"/>
        </w:rPr>
        <w:t xml:space="preserve">поставленного Товара </w:t>
      </w:r>
      <w:r w:rsidRPr="00C904F7">
        <w:rPr>
          <w:sz w:val="22"/>
          <w:szCs w:val="22"/>
        </w:rPr>
        <w:t>П</w:t>
      </w:r>
      <w:r>
        <w:rPr>
          <w:sz w:val="22"/>
          <w:szCs w:val="22"/>
        </w:rPr>
        <w:t>родавец</w:t>
      </w:r>
      <w:r w:rsidRPr="00911A3A">
        <w:rPr>
          <w:sz w:val="22"/>
          <w:szCs w:val="22"/>
        </w:rPr>
        <w:t xml:space="preserve"> имеет право взыскать с Покупателя пеню в размере </w:t>
      </w:r>
      <w:r>
        <w:rPr>
          <w:sz w:val="22"/>
          <w:szCs w:val="22"/>
        </w:rPr>
        <w:t>одно</w:t>
      </w:r>
      <w:r w:rsidRPr="00911A3A">
        <w:rPr>
          <w:sz w:val="22"/>
          <w:szCs w:val="22"/>
        </w:rPr>
        <w:t>дневной ставк</w:t>
      </w:r>
      <w:r>
        <w:rPr>
          <w:sz w:val="22"/>
          <w:szCs w:val="22"/>
        </w:rPr>
        <w:t xml:space="preserve">и </w:t>
      </w:r>
      <w:r w:rsidRPr="00911A3A">
        <w:rPr>
          <w:sz w:val="22"/>
          <w:szCs w:val="22"/>
        </w:rPr>
        <w:t xml:space="preserve">рефинансирования </w:t>
      </w:r>
      <w:r>
        <w:rPr>
          <w:sz w:val="22"/>
          <w:szCs w:val="22"/>
        </w:rPr>
        <w:t>Н</w:t>
      </w:r>
      <w:r w:rsidRPr="00911A3A">
        <w:rPr>
          <w:sz w:val="22"/>
          <w:szCs w:val="22"/>
        </w:rPr>
        <w:t>ационального банка РБ от суммы неисполненного (не надлежаще исполненного) обязательства за каждый день просрочки.</w:t>
      </w:r>
    </w:p>
    <w:p w:rsidR="00BE2ED4" w:rsidRPr="00911A3A" w:rsidRDefault="00BE2ED4" w:rsidP="004A1015">
      <w:pPr>
        <w:spacing w:before="20"/>
        <w:jc w:val="both"/>
        <w:rPr>
          <w:sz w:val="22"/>
          <w:szCs w:val="22"/>
        </w:rPr>
      </w:pPr>
      <w:r w:rsidRPr="00911A3A">
        <w:rPr>
          <w:sz w:val="22"/>
          <w:szCs w:val="22"/>
        </w:rPr>
        <w:t xml:space="preserve">7.2. При неисполнении (ненадлежащем исполнении) </w:t>
      </w:r>
      <w:r>
        <w:rPr>
          <w:sz w:val="22"/>
          <w:szCs w:val="22"/>
        </w:rPr>
        <w:t>Продавц</w:t>
      </w:r>
      <w:r w:rsidRPr="00911A3A">
        <w:rPr>
          <w:sz w:val="22"/>
          <w:szCs w:val="22"/>
        </w:rPr>
        <w:t>ом</w:t>
      </w:r>
      <w:r>
        <w:rPr>
          <w:sz w:val="22"/>
          <w:szCs w:val="22"/>
        </w:rPr>
        <w:t xml:space="preserve"> своих обязательств по Договору</w:t>
      </w:r>
      <w:r w:rsidRPr="00911A3A">
        <w:rPr>
          <w:sz w:val="22"/>
          <w:szCs w:val="22"/>
        </w:rPr>
        <w:t xml:space="preserve"> Покупатель имеет право взыскать пеню в размере </w:t>
      </w:r>
      <w:r>
        <w:rPr>
          <w:sz w:val="22"/>
          <w:szCs w:val="22"/>
        </w:rPr>
        <w:t>одно</w:t>
      </w:r>
      <w:r w:rsidRPr="00911A3A">
        <w:rPr>
          <w:sz w:val="22"/>
          <w:szCs w:val="22"/>
        </w:rPr>
        <w:t>дневной ставк</w:t>
      </w:r>
      <w:r>
        <w:rPr>
          <w:sz w:val="22"/>
          <w:szCs w:val="22"/>
        </w:rPr>
        <w:t>и</w:t>
      </w:r>
      <w:r w:rsidRPr="00911A3A">
        <w:rPr>
          <w:sz w:val="22"/>
          <w:szCs w:val="22"/>
        </w:rPr>
        <w:t xml:space="preserve"> рефинансирования национального банка РБ от суммы неисполненного (не надлежаще исполненного) обязательства за каждый день просрочки.</w:t>
      </w:r>
    </w:p>
    <w:p w:rsidR="00BE2ED4" w:rsidRPr="00911A3A" w:rsidRDefault="00BE2ED4" w:rsidP="004A1015">
      <w:pPr>
        <w:spacing w:before="20"/>
        <w:jc w:val="both"/>
        <w:rPr>
          <w:sz w:val="22"/>
          <w:szCs w:val="22"/>
        </w:rPr>
      </w:pPr>
      <w:r w:rsidRPr="00911A3A">
        <w:rPr>
          <w:sz w:val="22"/>
          <w:szCs w:val="22"/>
        </w:rPr>
        <w:t xml:space="preserve">7.3. Сторона, не исполнившая или ненадлежащим образом исполнившая обязательства по Договору, обязана возместить другой стороне убытки в полном объеме сверх неустойки. </w:t>
      </w:r>
    </w:p>
    <w:p w:rsidR="00BE2ED4" w:rsidRPr="00911A3A" w:rsidRDefault="00BE2ED4" w:rsidP="004A1015">
      <w:pPr>
        <w:spacing w:before="20"/>
        <w:jc w:val="both"/>
        <w:rPr>
          <w:sz w:val="22"/>
          <w:szCs w:val="22"/>
        </w:rPr>
      </w:pPr>
      <w:r>
        <w:rPr>
          <w:sz w:val="22"/>
          <w:szCs w:val="22"/>
        </w:rPr>
        <w:t xml:space="preserve">7.4. Во всех других случаях </w:t>
      </w:r>
      <w:r w:rsidRPr="00911A3A">
        <w:rPr>
          <w:sz w:val="22"/>
          <w:szCs w:val="22"/>
        </w:rPr>
        <w:t>неисполнения обязательств по Договору Стороны    несут    ответственность    в    соответствии    с   действующим законодательством Республики Беларусь.</w:t>
      </w:r>
    </w:p>
    <w:p w:rsidR="00BE2ED4" w:rsidRPr="00911A3A" w:rsidRDefault="00BE2ED4" w:rsidP="004A1015">
      <w:pPr>
        <w:spacing w:before="20"/>
        <w:jc w:val="both"/>
        <w:rPr>
          <w:sz w:val="22"/>
          <w:szCs w:val="22"/>
        </w:rPr>
      </w:pPr>
      <w:r>
        <w:rPr>
          <w:sz w:val="22"/>
          <w:szCs w:val="22"/>
        </w:rPr>
        <w:t xml:space="preserve">7.5. Стороны будут стремиться </w:t>
      </w:r>
      <w:r w:rsidRPr="00911A3A">
        <w:rPr>
          <w:sz w:val="22"/>
          <w:szCs w:val="22"/>
        </w:rPr>
        <w:t>к разрешению всех в</w:t>
      </w:r>
      <w:r>
        <w:rPr>
          <w:sz w:val="22"/>
          <w:szCs w:val="22"/>
        </w:rPr>
        <w:t xml:space="preserve">озможных споров и разногласий, </w:t>
      </w:r>
      <w:r w:rsidRPr="00911A3A">
        <w:rPr>
          <w:sz w:val="22"/>
          <w:szCs w:val="22"/>
        </w:rPr>
        <w:t>которые могут возникнуть по Договору или в связи с ним, путем переговоров.</w:t>
      </w:r>
    </w:p>
    <w:p w:rsidR="00BE2ED4" w:rsidRPr="005523E7" w:rsidRDefault="004A1015" w:rsidP="004A1015">
      <w:pPr>
        <w:spacing w:before="20"/>
        <w:jc w:val="both"/>
        <w:rPr>
          <w:sz w:val="22"/>
          <w:szCs w:val="22"/>
        </w:rPr>
      </w:pPr>
      <w:r>
        <w:rPr>
          <w:sz w:val="22"/>
          <w:szCs w:val="22"/>
        </w:rPr>
        <w:t xml:space="preserve">7.6. Споры, </w:t>
      </w:r>
      <w:proofErr w:type="gramStart"/>
      <w:r>
        <w:rPr>
          <w:sz w:val="22"/>
          <w:szCs w:val="22"/>
        </w:rPr>
        <w:t>не</w:t>
      </w:r>
      <w:r w:rsidR="00BE2ED4" w:rsidRPr="00911A3A">
        <w:rPr>
          <w:sz w:val="22"/>
          <w:szCs w:val="22"/>
        </w:rPr>
        <w:t>урегулированные  путем</w:t>
      </w:r>
      <w:proofErr w:type="gramEnd"/>
      <w:r w:rsidR="00BE2ED4" w:rsidRPr="00911A3A">
        <w:rPr>
          <w:sz w:val="22"/>
          <w:szCs w:val="22"/>
        </w:rPr>
        <w:t xml:space="preserve">  переговоров,  передаются  на рассмотрение  суда в порядке, предусмотренном действующим законодательством Республики Беларусь.</w:t>
      </w:r>
    </w:p>
    <w:p w:rsidR="00BE2ED4" w:rsidRPr="005523E7" w:rsidRDefault="00BE2ED4" w:rsidP="004A1015">
      <w:pPr>
        <w:spacing w:before="20"/>
        <w:jc w:val="both"/>
        <w:rPr>
          <w:sz w:val="22"/>
          <w:szCs w:val="22"/>
        </w:rPr>
      </w:pPr>
    </w:p>
    <w:p w:rsidR="00BE2ED4" w:rsidRPr="00A32E02" w:rsidRDefault="00BE2ED4" w:rsidP="004A1015">
      <w:pPr>
        <w:jc w:val="center"/>
        <w:rPr>
          <w:b/>
          <w:sz w:val="22"/>
          <w:szCs w:val="22"/>
        </w:rPr>
      </w:pPr>
      <w:r>
        <w:rPr>
          <w:b/>
          <w:sz w:val="22"/>
          <w:szCs w:val="22"/>
        </w:rPr>
        <w:t>8</w:t>
      </w:r>
      <w:r w:rsidRPr="00A32E02">
        <w:rPr>
          <w:b/>
          <w:sz w:val="22"/>
          <w:szCs w:val="22"/>
        </w:rPr>
        <w:t>. Форс-мажорные обстоятельства</w:t>
      </w:r>
      <w:r w:rsidR="004A1015">
        <w:rPr>
          <w:b/>
          <w:sz w:val="22"/>
          <w:szCs w:val="22"/>
        </w:rPr>
        <w:t>.</w:t>
      </w:r>
    </w:p>
    <w:p w:rsidR="00BE2ED4" w:rsidRPr="004A1015" w:rsidRDefault="00BE2ED4" w:rsidP="004A1015">
      <w:pPr>
        <w:pStyle w:val="a8"/>
        <w:ind w:left="0"/>
        <w:jc w:val="both"/>
        <w:rPr>
          <w:sz w:val="22"/>
          <w:szCs w:val="22"/>
        </w:rPr>
      </w:pPr>
      <w:r w:rsidRPr="004A1015">
        <w:rPr>
          <w:sz w:val="22"/>
          <w:szCs w:val="22"/>
        </w:rPr>
        <w:t>8.1. В случае возникновения обстоятельств непреодолимой силы (пожар, наводнение, землетрясение или другие природные явления, военные действия любого характера) по настоящему Договору исполнение обязательств откладывается на время действия соответствующих обстоятельств, препятствующих выполнению всего Договора или отдельной его части.</w:t>
      </w:r>
    </w:p>
    <w:p w:rsidR="00BE2ED4" w:rsidRPr="00A32E02" w:rsidRDefault="00BE2ED4" w:rsidP="004A1015">
      <w:pPr>
        <w:spacing w:before="20"/>
        <w:jc w:val="both"/>
        <w:rPr>
          <w:sz w:val="22"/>
          <w:szCs w:val="22"/>
        </w:rPr>
      </w:pPr>
      <w:r>
        <w:rPr>
          <w:sz w:val="22"/>
          <w:szCs w:val="22"/>
        </w:rPr>
        <w:t>8</w:t>
      </w:r>
      <w:r w:rsidRPr="00A32E02">
        <w:rPr>
          <w:sz w:val="22"/>
          <w:szCs w:val="22"/>
        </w:rPr>
        <w:t>.2. Если эти обстоятельства будут продолжаться более 6 месяцев, то каждая из сторон будет иметь право отказаться от дальнейшего исполнения обязательств по контракту.</w:t>
      </w:r>
    </w:p>
    <w:p w:rsidR="00BE2ED4" w:rsidRPr="00A32E02" w:rsidRDefault="00BE2ED4" w:rsidP="004A1015">
      <w:pPr>
        <w:spacing w:before="20"/>
        <w:jc w:val="both"/>
        <w:rPr>
          <w:sz w:val="22"/>
          <w:szCs w:val="22"/>
        </w:rPr>
      </w:pPr>
      <w:r>
        <w:rPr>
          <w:sz w:val="22"/>
          <w:szCs w:val="22"/>
        </w:rPr>
        <w:t>8</w:t>
      </w:r>
      <w:r w:rsidRPr="00A32E02">
        <w:rPr>
          <w:sz w:val="22"/>
          <w:szCs w:val="22"/>
        </w:rPr>
        <w:t>.3. Сторона, для которой создалась невозможность исполнения обязательств по договору, должна по наступлении и прекращении обстоятельств, препятствующих исполнению обязательств, немедленно извещать другую сторону.</w:t>
      </w:r>
    </w:p>
    <w:p w:rsidR="00BE2ED4" w:rsidRPr="00A32E02" w:rsidRDefault="00BE2ED4" w:rsidP="004A1015">
      <w:pPr>
        <w:jc w:val="both"/>
        <w:rPr>
          <w:sz w:val="22"/>
          <w:szCs w:val="22"/>
        </w:rPr>
      </w:pPr>
      <w:r>
        <w:rPr>
          <w:sz w:val="22"/>
          <w:szCs w:val="22"/>
        </w:rPr>
        <w:lastRenderedPageBreak/>
        <w:t>8</w:t>
      </w:r>
      <w:r w:rsidRPr="00A32E02">
        <w:rPr>
          <w:sz w:val="22"/>
          <w:szCs w:val="22"/>
        </w:rPr>
        <w:t>.4.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Республики Беларусь.</w:t>
      </w:r>
    </w:p>
    <w:p w:rsidR="00BE2ED4" w:rsidRPr="00A32E02" w:rsidRDefault="00BE2ED4" w:rsidP="004A1015">
      <w:pPr>
        <w:jc w:val="both"/>
        <w:outlineLvl w:val="0"/>
        <w:rPr>
          <w:b/>
          <w:sz w:val="22"/>
          <w:szCs w:val="22"/>
        </w:rPr>
      </w:pPr>
    </w:p>
    <w:p w:rsidR="00BE2ED4" w:rsidRPr="00A32E02" w:rsidRDefault="00BE2ED4" w:rsidP="004A1015">
      <w:pPr>
        <w:jc w:val="center"/>
        <w:outlineLvl w:val="0"/>
        <w:rPr>
          <w:b/>
          <w:sz w:val="22"/>
          <w:szCs w:val="22"/>
        </w:rPr>
      </w:pPr>
      <w:r>
        <w:rPr>
          <w:b/>
          <w:sz w:val="22"/>
          <w:szCs w:val="22"/>
        </w:rPr>
        <w:t>9</w:t>
      </w:r>
      <w:r w:rsidRPr="00A32E02">
        <w:rPr>
          <w:b/>
          <w:sz w:val="22"/>
          <w:szCs w:val="22"/>
        </w:rPr>
        <w:t>. Срок действия Договора</w:t>
      </w:r>
      <w:r w:rsidR="004A1015">
        <w:rPr>
          <w:b/>
          <w:sz w:val="22"/>
          <w:szCs w:val="22"/>
        </w:rPr>
        <w:t>.</w:t>
      </w:r>
    </w:p>
    <w:p w:rsidR="00BE2ED4" w:rsidRPr="00911A3A" w:rsidRDefault="00BE2ED4" w:rsidP="004A1015">
      <w:pPr>
        <w:tabs>
          <w:tab w:val="left" w:pos="1080"/>
        </w:tabs>
        <w:jc w:val="both"/>
        <w:rPr>
          <w:sz w:val="22"/>
          <w:szCs w:val="22"/>
        </w:rPr>
      </w:pPr>
      <w:r>
        <w:rPr>
          <w:sz w:val="22"/>
          <w:szCs w:val="22"/>
        </w:rPr>
        <w:t>9</w:t>
      </w:r>
      <w:r w:rsidRPr="00A32E02">
        <w:rPr>
          <w:sz w:val="22"/>
          <w:szCs w:val="22"/>
        </w:rPr>
        <w:t xml:space="preserve">.1. Договор вступает в силу с момента подписания и действует до </w:t>
      </w:r>
      <w:r w:rsidRPr="00911A3A">
        <w:rPr>
          <w:sz w:val="22"/>
          <w:szCs w:val="22"/>
        </w:rPr>
        <w:t>31.12.20</w:t>
      </w:r>
      <w:r w:rsidR="00D74BEC">
        <w:rPr>
          <w:sz w:val="22"/>
          <w:szCs w:val="22"/>
        </w:rPr>
        <w:t>2</w:t>
      </w:r>
      <w:r w:rsidR="00C930DD">
        <w:rPr>
          <w:sz w:val="22"/>
          <w:szCs w:val="22"/>
        </w:rPr>
        <w:t>1</w:t>
      </w:r>
      <w:r w:rsidRPr="00911A3A">
        <w:rPr>
          <w:sz w:val="22"/>
          <w:szCs w:val="22"/>
        </w:rPr>
        <w:t xml:space="preserve"> </w:t>
      </w:r>
      <w:r>
        <w:rPr>
          <w:sz w:val="22"/>
          <w:szCs w:val="22"/>
        </w:rPr>
        <w:t>года,</w:t>
      </w:r>
      <w:r w:rsidRPr="00F17B44">
        <w:rPr>
          <w:sz w:val="22"/>
          <w:szCs w:val="22"/>
        </w:rPr>
        <w:t xml:space="preserve"> </w:t>
      </w:r>
      <w:r>
        <w:rPr>
          <w:sz w:val="22"/>
          <w:szCs w:val="22"/>
        </w:rPr>
        <w:t>а в части финансовых обязательств – до полного их исполнения.</w:t>
      </w:r>
    </w:p>
    <w:p w:rsidR="00BE2ED4" w:rsidRPr="004A1015" w:rsidRDefault="00BE2ED4" w:rsidP="004A1015">
      <w:pPr>
        <w:jc w:val="both"/>
        <w:rPr>
          <w:sz w:val="22"/>
          <w:szCs w:val="22"/>
        </w:rPr>
      </w:pPr>
      <w:r>
        <w:rPr>
          <w:sz w:val="22"/>
          <w:szCs w:val="22"/>
        </w:rPr>
        <w:t>9</w:t>
      </w:r>
      <w:r w:rsidRPr="00A32E02">
        <w:rPr>
          <w:sz w:val="22"/>
          <w:szCs w:val="22"/>
        </w:rPr>
        <w:t>.2. Изменения и дополнения к настоящему Договору будут считаться действительными только при условии, если они сделаны в письменной форме и подписаны ответственными уполномоченными представителями обеих сторон. Ни одна сторона не имеет права передавать свои полномочия и обязательства по Договору какому-либо третьему лицу без письменного согласия другой стороны.</w:t>
      </w:r>
    </w:p>
    <w:p w:rsidR="00BE2ED4" w:rsidRDefault="00BE2ED4" w:rsidP="00BE2ED4">
      <w:pPr>
        <w:rPr>
          <w:b/>
          <w:sz w:val="22"/>
          <w:szCs w:val="22"/>
        </w:rPr>
      </w:pPr>
    </w:p>
    <w:p w:rsidR="00BE2ED4" w:rsidRPr="00A32E02" w:rsidRDefault="00BE2ED4" w:rsidP="00BE2ED4">
      <w:pPr>
        <w:jc w:val="center"/>
        <w:rPr>
          <w:b/>
          <w:sz w:val="22"/>
          <w:szCs w:val="22"/>
        </w:rPr>
      </w:pPr>
      <w:r>
        <w:rPr>
          <w:b/>
          <w:sz w:val="22"/>
          <w:szCs w:val="22"/>
        </w:rPr>
        <w:t>10</w:t>
      </w:r>
      <w:r w:rsidRPr="00A32E02">
        <w:rPr>
          <w:b/>
          <w:sz w:val="22"/>
          <w:szCs w:val="22"/>
        </w:rPr>
        <w:t>. Споры</w:t>
      </w:r>
    </w:p>
    <w:p w:rsidR="00BE2ED4" w:rsidRPr="004A1015" w:rsidRDefault="00BE2ED4" w:rsidP="004A1015">
      <w:pPr>
        <w:pStyle w:val="a8"/>
        <w:spacing w:after="0"/>
        <w:ind w:left="0"/>
        <w:jc w:val="both"/>
        <w:rPr>
          <w:sz w:val="22"/>
          <w:szCs w:val="22"/>
        </w:rPr>
      </w:pPr>
      <w:r w:rsidRPr="004A1015">
        <w:rPr>
          <w:sz w:val="22"/>
          <w:szCs w:val="22"/>
        </w:rPr>
        <w:t>10.1. Все споры, возникающие в связи с исполнением настоящего договора, при невозможности достигнуть соглашения между сторонами, рассматриваются в Экономическом суде Минской области в соответствии с законодательством Республики Беларусь.</w:t>
      </w:r>
    </w:p>
    <w:p w:rsidR="00BE2ED4" w:rsidRPr="004A1015" w:rsidRDefault="00BE2ED4" w:rsidP="004A1015">
      <w:pPr>
        <w:pStyle w:val="22"/>
        <w:spacing w:before="20" w:after="0"/>
        <w:jc w:val="both"/>
        <w:rPr>
          <w:sz w:val="22"/>
          <w:szCs w:val="22"/>
        </w:rPr>
      </w:pPr>
      <w:r w:rsidRPr="004A1015">
        <w:rPr>
          <w:sz w:val="22"/>
          <w:szCs w:val="22"/>
        </w:rPr>
        <w:t>10.2. Во всём остальном, что не предусмотрено в настоящем Договоре, стороны руково</w:t>
      </w:r>
      <w:r w:rsidR="004A1015">
        <w:rPr>
          <w:sz w:val="22"/>
          <w:szCs w:val="22"/>
        </w:rPr>
        <w:t xml:space="preserve">дствуются </w:t>
      </w:r>
      <w:r w:rsidRPr="004A1015">
        <w:rPr>
          <w:sz w:val="22"/>
          <w:szCs w:val="22"/>
        </w:rPr>
        <w:t>действующим законодательством Республики Беларусь.</w:t>
      </w:r>
    </w:p>
    <w:p w:rsidR="00BE2ED4" w:rsidRDefault="00BE2ED4" w:rsidP="00BE2ED4">
      <w:pPr>
        <w:outlineLvl w:val="0"/>
        <w:rPr>
          <w:b/>
          <w:sz w:val="22"/>
          <w:szCs w:val="22"/>
        </w:rPr>
      </w:pPr>
    </w:p>
    <w:p w:rsidR="00BE2ED4" w:rsidRPr="00A32E02" w:rsidRDefault="00BE2ED4" w:rsidP="00BE2ED4">
      <w:pPr>
        <w:jc w:val="center"/>
        <w:outlineLvl w:val="0"/>
        <w:rPr>
          <w:b/>
          <w:sz w:val="22"/>
          <w:szCs w:val="22"/>
        </w:rPr>
      </w:pPr>
      <w:r>
        <w:rPr>
          <w:b/>
          <w:sz w:val="22"/>
          <w:szCs w:val="22"/>
        </w:rPr>
        <w:t>11</w:t>
      </w:r>
      <w:r w:rsidRPr="00A32E02">
        <w:rPr>
          <w:b/>
          <w:sz w:val="22"/>
          <w:szCs w:val="22"/>
        </w:rPr>
        <w:t>. Прочие условия</w:t>
      </w:r>
    </w:p>
    <w:p w:rsidR="00BE2ED4" w:rsidRPr="00A32E02" w:rsidRDefault="00BE2ED4" w:rsidP="00BE2ED4">
      <w:pPr>
        <w:pStyle w:val="ac"/>
        <w:ind w:left="0" w:firstLine="0"/>
        <w:jc w:val="both"/>
        <w:rPr>
          <w:sz w:val="22"/>
          <w:szCs w:val="22"/>
        </w:rPr>
      </w:pPr>
      <w:r>
        <w:rPr>
          <w:sz w:val="22"/>
          <w:szCs w:val="22"/>
        </w:rPr>
        <w:t>11</w:t>
      </w:r>
      <w:r w:rsidRPr="00A32E02">
        <w:rPr>
          <w:sz w:val="22"/>
          <w:szCs w:val="22"/>
        </w:rPr>
        <w:t xml:space="preserve">.1. Поставщик </w:t>
      </w:r>
      <w:r>
        <w:rPr>
          <w:sz w:val="22"/>
          <w:szCs w:val="22"/>
        </w:rPr>
        <w:t>обязуется передать Покупателю</w:t>
      </w:r>
      <w:r w:rsidRPr="00A32E02">
        <w:rPr>
          <w:sz w:val="22"/>
          <w:szCs w:val="22"/>
        </w:rPr>
        <w:t xml:space="preserve"> вместе с Товаром его принадлежности и относящиеся к нему документы (тех. паспорт, гарантийный талон, инструкцию по эксплуатации, инструкцию по монтажу), а также предоставить в распоряжение иную информацию, относящуюся к </w:t>
      </w:r>
      <w:proofErr w:type="gramStart"/>
      <w:r w:rsidRPr="00A32E02">
        <w:rPr>
          <w:sz w:val="22"/>
          <w:szCs w:val="22"/>
        </w:rPr>
        <w:t>предмету  настоящего</w:t>
      </w:r>
      <w:proofErr w:type="gramEnd"/>
      <w:r w:rsidRPr="00A32E02">
        <w:rPr>
          <w:sz w:val="22"/>
          <w:szCs w:val="22"/>
        </w:rPr>
        <w:t xml:space="preserve"> договора и необходимую Покупателю.</w:t>
      </w:r>
    </w:p>
    <w:p w:rsidR="00BE2ED4" w:rsidRPr="00A32E02" w:rsidRDefault="00BE2ED4" w:rsidP="00BE2ED4">
      <w:pPr>
        <w:pStyle w:val="ac"/>
        <w:ind w:left="0" w:firstLine="0"/>
        <w:jc w:val="both"/>
        <w:rPr>
          <w:sz w:val="22"/>
          <w:szCs w:val="22"/>
        </w:rPr>
      </w:pPr>
      <w:r>
        <w:rPr>
          <w:sz w:val="22"/>
          <w:szCs w:val="22"/>
        </w:rPr>
        <w:t>11</w:t>
      </w:r>
      <w:r w:rsidRPr="00A32E02">
        <w:rPr>
          <w:sz w:val="22"/>
          <w:szCs w:val="22"/>
        </w:rPr>
        <w:t>.2. Настоящий договор составлен в 2-х экземплярах. Все экземпляры идентичны и имеют полную юридическую силу.</w:t>
      </w:r>
    </w:p>
    <w:p w:rsidR="00BE2ED4" w:rsidRPr="00A32E02" w:rsidRDefault="00BE2ED4" w:rsidP="00BE2ED4">
      <w:pPr>
        <w:pStyle w:val="ac"/>
        <w:ind w:left="0" w:firstLine="0"/>
        <w:jc w:val="both"/>
        <w:rPr>
          <w:sz w:val="22"/>
          <w:szCs w:val="22"/>
        </w:rPr>
      </w:pPr>
      <w:r>
        <w:rPr>
          <w:sz w:val="22"/>
          <w:szCs w:val="22"/>
        </w:rPr>
        <w:t>11</w:t>
      </w:r>
      <w:r w:rsidRPr="00A32E02">
        <w:rPr>
          <w:sz w:val="22"/>
          <w:szCs w:val="22"/>
        </w:rPr>
        <w:t>.3.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или факсом) по адресам, указанным в договоре. В случае изменения адреса или обслуживающего банка стороны обязаны незамедлительно известить об этом друг друга.</w:t>
      </w:r>
    </w:p>
    <w:p w:rsidR="00BE2ED4" w:rsidRPr="00A32E02" w:rsidRDefault="00BE2ED4" w:rsidP="00BE2ED4">
      <w:pPr>
        <w:pStyle w:val="ac"/>
        <w:ind w:left="0" w:firstLine="0"/>
        <w:jc w:val="both"/>
        <w:rPr>
          <w:sz w:val="22"/>
          <w:szCs w:val="22"/>
        </w:rPr>
      </w:pPr>
    </w:p>
    <w:p w:rsidR="00BE2ED4" w:rsidRDefault="00BE2ED4" w:rsidP="00BE2ED4">
      <w:pPr>
        <w:spacing w:after="120"/>
        <w:jc w:val="center"/>
        <w:outlineLvl w:val="0"/>
        <w:rPr>
          <w:b/>
          <w:sz w:val="22"/>
          <w:szCs w:val="22"/>
        </w:rPr>
      </w:pPr>
      <w:r w:rsidRPr="00A32E02">
        <w:rPr>
          <w:b/>
          <w:sz w:val="22"/>
          <w:szCs w:val="22"/>
        </w:rPr>
        <w:t>1</w:t>
      </w:r>
      <w:r>
        <w:rPr>
          <w:b/>
          <w:sz w:val="22"/>
          <w:szCs w:val="22"/>
        </w:rPr>
        <w:t>2</w:t>
      </w:r>
      <w:r w:rsidRPr="00A32E02">
        <w:rPr>
          <w:b/>
          <w:sz w:val="22"/>
          <w:szCs w:val="22"/>
        </w:rPr>
        <w:t>. Место нахождения, юридические адреса и банковские реквизиты сторон</w:t>
      </w:r>
    </w:p>
    <w:p w:rsidR="00E93482" w:rsidRPr="003227A5" w:rsidRDefault="00E93482" w:rsidP="00244020">
      <w:pPr>
        <w:jc w:val="both"/>
        <w:rPr>
          <w:sz w:val="22"/>
          <w:szCs w:val="22"/>
        </w:rPr>
      </w:pPr>
    </w:p>
    <w:tbl>
      <w:tblPr>
        <w:tblStyle w:val="a6"/>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6A2221" w:rsidRPr="003227A5" w:rsidTr="004A1015">
        <w:tc>
          <w:tcPr>
            <w:tcW w:w="4678" w:type="dxa"/>
          </w:tcPr>
          <w:p w:rsidR="006A2221" w:rsidRPr="00FB7D85" w:rsidRDefault="006A2221" w:rsidP="00F8082F">
            <w:pPr>
              <w:rPr>
                <w:b/>
                <w:sz w:val="22"/>
                <w:szCs w:val="22"/>
              </w:rPr>
            </w:pPr>
            <w:r w:rsidRPr="00FB7D85">
              <w:rPr>
                <w:b/>
                <w:sz w:val="22"/>
                <w:szCs w:val="22"/>
              </w:rPr>
              <w:t>Поставщик</w:t>
            </w:r>
          </w:p>
        </w:tc>
        <w:tc>
          <w:tcPr>
            <w:tcW w:w="4961" w:type="dxa"/>
          </w:tcPr>
          <w:p w:rsidR="006A2221" w:rsidRPr="00FB7D85" w:rsidRDefault="006A2221" w:rsidP="00F8082F">
            <w:pPr>
              <w:rPr>
                <w:b/>
                <w:sz w:val="22"/>
                <w:szCs w:val="22"/>
              </w:rPr>
            </w:pPr>
            <w:r w:rsidRPr="00FB7D85">
              <w:rPr>
                <w:b/>
                <w:sz w:val="22"/>
                <w:szCs w:val="22"/>
              </w:rPr>
              <w:t>Покупатель</w:t>
            </w:r>
            <w:r w:rsidR="001D2BA0" w:rsidRPr="00FB7D85">
              <w:rPr>
                <w:b/>
                <w:sz w:val="22"/>
                <w:szCs w:val="22"/>
              </w:rPr>
              <w:t xml:space="preserve"> </w:t>
            </w:r>
          </w:p>
        </w:tc>
      </w:tr>
      <w:tr w:rsidR="006A2221" w:rsidRPr="003227A5" w:rsidTr="004A1015">
        <w:tc>
          <w:tcPr>
            <w:tcW w:w="4678" w:type="dxa"/>
          </w:tcPr>
          <w:p w:rsidR="006A2221" w:rsidRPr="003227A5" w:rsidRDefault="006A2221" w:rsidP="00F8082F">
            <w:pPr>
              <w:rPr>
                <w:sz w:val="22"/>
                <w:szCs w:val="22"/>
              </w:rPr>
            </w:pPr>
          </w:p>
        </w:tc>
        <w:tc>
          <w:tcPr>
            <w:tcW w:w="4961" w:type="dxa"/>
          </w:tcPr>
          <w:p w:rsidR="006A2221" w:rsidRPr="003227A5" w:rsidRDefault="006A2221" w:rsidP="00F8082F">
            <w:pPr>
              <w:rPr>
                <w:sz w:val="22"/>
                <w:szCs w:val="22"/>
              </w:rPr>
            </w:pPr>
          </w:p>
        </w:tc>
      </w:tr>
      <w:tr w:rsidR="006A2221" w:rsidRPr="003227A5" w:rsidTr="004A1015">
        <w:tc>
          <w:tcPr>
            <w:tcW w:w="4678" w:type="dxa"/>
          </w:tcPr>
          <w:p w:rsidR="00ED7DCB" w:rsidRPr="00ED7DCB" w:rsidRDefault="00ED7DCB" w:rsidP="00ED7DCB">
            <w:pPr>
              <w:rPr>
                <w:sz w:val="22"/>
              </w:rPr>
            </w:pPr>
            <w:r w:rsidRPr="003227A5">
              <w:rPr>
                <w:b/>
                <w:sz w:val="22"/>
                <w:szCs w:val="22"/>
              </w:rPr>
              <w:t>Наименование:</w:t>
            </w:r>
            <w:r w:rsidRPr="003227A5">
              <w:rPr>
                <w:sz w:val="22"/>
                <w:szCs w:val="22"/>
              </w:rPr>
              <w:t xml:space="preserve"> </w:t>
            </w:r>
          </w:p>
          <w:p w:rsidR="00FB7D85" w:rsidRPr="00ED7DCB" w:rsidRDefault="00FB7D85" w:rsidP="00FB7D85">
            <w:pPr>
              <w:rPr>
                <w:sz w:val="22"/>
              </w:rPr>
            </w:pPr>
          </w:p>
          <w:p w:rsidR="006A2221" w:rsidRPr="00ED7DCB" w:rsidRDefault="006A2221" w:rsidP="00ED7DCB">
            <w:pPr>
              <w:rPr>
                <w:sz w:val="22"/>
              </w:rPr>
            </w:pPr>
          </w:p>
        </w:tc>
        <w:tc>
          <w:tcPr>
            <w:tcW w:w="4961" w:type="dxa"/>
          </w:tcPr>
          <w:p w:rsidR="006A2221" w:rsidRPr="003227A5" w:rsidRDefault="006A2221" w:rsidP="001D2BA0">
            <w:pPr>
              <w:tabs>
                <w:tab w:val="left" w:pos="-720"/>
                <w:tab w:val="left" w:pos="0"/>
                <w:tab w:val="left" w:pos="720"/>
                <w:tab w:val="left" w:pos="1440"/>
                <w:tab w:val="left" w:pos="2160"/>
                <w:tab w:val="left" w:pos="2880"/>
                <w:tab w:val="left" w:pos="3600"/>
                <w:tab w:val="left" w:pos="4320"/>
              </w:tabs>
              <w:jc w:val="both"/>
              <w:rPr>
                <w:sz w:val="22"/>
                <w:szCs w:val="22"/>
              </w:rPr>
            </w:pPr>
            <w:r w:rsidRPr="003227A5">
              <w:rPr>
                <w:b/>
                <w:sz w:val="22"/>
                <w:szCs w:val="22"/>
              </w:rPr>
              <w:t>Наименование:</w:t>
            </w:r>
            <w:r w:rsidR="001D2BA0" w:rsidRPr="003227A5">
              <w:rPr>
                <w:sz w:val="22"/>
                <w:szCs w:val="22"/>
              </w:rPr>
              <w:t xml:space="preserve"> Открытое Акционерное Общество «</w:t>
            </w:r>
            <w:proofErr w:type="spellStart"/>
            <w:r w:rsidR="001D2BA0" w:rsidRPr="003227A5">
              <w:rPr>
                <w:sz w:val="22"/>
                <w:szCs w:val="22"/>
              </w:rPr>
              <w:t>Борисовский</w:t>
            </w:r>
            <w:proofErr w:type="spellEnd"/>
            <w:r w:rsidR="001D2BA0" w:rsidRPr="003227A5">
              <w:rPr>
                <w:sz w:val="22"/>
                <w:szCs w:val="22"/>
              </w:rPr>
              <w:t xml:space="preserve"> Завод Медицинских Препаратов»</w:t>
            </w:r>
          </w:p>
        </w:tc>
      </w:tr>
      <w:tr w:rsidR="006A2221" w:rsidRPr="003227A5" w:rsidTr="004A1015">
        <w:tc>
          <w:tcPr>
            <w:tcW w:w="4678" w:type="dxa"/>
          </w:tcPr>
          <w:p w:rsidR="006A2221" w:rsidRPr="00ED7DCB" w:rsidRDefault="00FB7D85" w:rsidP="000B3FEE">
            <w:pPr>
              <w:rPr>
                <w:sz w:val="22"/>
                <w:szCs w:val="22"/>
              </w:rPr>
            </w:pPr>
            <w:r w:rsidRPr="00ED7DCB">
              <w:rPr>
                <w:b/>
                <w:sz w:val="22"/>
              </w:rPr>
              <w:t>Юридический адрес:</w:t>
            </w:r>
            <w:r w:rsidRPr="00ED7DCB">
              <w:rPr>
                <w:sz w:val="22"/>
              </w:rPr>
              <w:t xml:space="preserve"> </w:t>
            </w:r>
          </w:p>
        </w:tc>
        <w:tc>
          <w:tcPr>
            <w:tcW w:w="4961" w:type="dxa"/>
          </w:tcPr>
          <w:p w:rsidR="006A2221" w:rsidRPr="003227A5" w:rsidRDefault="006A2221" w:rsidP="001D2BA0">
            <w:pPr>
              <w:tabs>
                <w:tab w:val="left" w:pos="-720"/>
                <w:tab w:val="left" w:pos="0"/>
                <w:tab w:val="left" w:pos="720"/>
                <w:tab w:val="left" w:pos="1440"/>
                <w:tab w:val="left" w:pos="2160"/>
                <w:tab w:val="left" w:pos="2880"/>
                <w:tab w:val="left" w:pos="3600"/>
                <w:tab w:val="left" w:pos="4320"/>
              </w:tabs>
              <w:jc w:val="both"/>
              <w:rPr>
                <w:sz w:val="22"/>
                <w:szCs w:val="22"/>
                <w:lang w:eastAsia="zh-CN"/>
              </w:rPr>
            </w:pPr>
            <w:r w:rsidRPr="003227A5">
              <w:rPr>
                <w:b/>
                <w:sz w:val="22"/>
                <w:szCs w:val="22"/>
              </w:rPr>
              <w:t>Юридический адрес</w:t>
            </w:r>
            <w:r w:rsidRPr="003227A5">
              <w:rPr>
                <w:sz w:val="22"/>
                <w:szCs w:val="22"/>
              </w:rPr>
              <w:t>:</w:t>
            </w:r>
            <w:r w:rsidR="001D2BA0" w:rsidRPr="003227A5">
              <w:rPr>
                <w:sz w:val="22"/>
                <w:szCs w:val="22"/>
              </w:rPr>
              <w:t xml:space="preserve"> 222518</w:t>
            </w:r>
            <w:r w:rsidR="001D2BA0" w:rsidRPr="003227A5">
              <w:rPr>
                <w:sz w:val="22"/>
                <w:szCs w:val="22"/>
                <w:lang w:eastAsia="zh-CN"/>
              </w:rPr>
              <w:t>, г. Борисов, ул. Чапаева, 64</w:t>
            </w:r>
          </w:p>
        </w:tc>
      </w:tr>
      <w:tr w:rsidR="006A2221" w:rsidRPr="003227A5" w:rsidTr="004A1015">
        <w:tc>
          <w:tcPr>
            <w:tcW w:w="4678" w:type="dxa"/>
          </w:tcPr>
          <w:p w:rsidR="006A2221" w:rsidRPr="003227A5" w:rsidRDefault="00FB7D85" w:rsidP="000B3FEE">
            <w:pPr>
              <w:rPr>
                <w:sz w:val="22"/>
                <w:szCs w:val="22"/>
              </w:rPr>
            </w:pPr>
            <w:r w:rsidRPr="00FB7D85">
              <w:rPr>
                <w:b/>
                <w:sz w:val="22"/>
              </w:rPr>
              <w:t>Р/с №:</w:t>
            </w:r>
            <w:r>
              <w:rPr>
                <w:sz w:val="22"/>
              </w:rPr>
              <w:t xml:space="preserve"> </w:t>
            </w:r>
          </w:p>
        </w:tc>
        <w:tc>
          <w:tcPr>
            <w:tcW w:w="4961" w:type="dxa"/>
          </w:tcPr>
          <w:p w:rsidR="006A2221" w:rsidRPr="003227A5" w:rsidRDefault="006A2221" w:rsidP="001D2BA0">
            <w:pPr>
              <w:rPr>
                <w:sz w:val="22"/>
                <w:szCs w:val="22"/>
              </w:rPr>
            </w:pPr>
            <w:r w:rsidRPr="003227A5">
              <w:rPr>
                <w:b/>
                <w:sz w:val="22"/>
                <w:szCs w:val="22"/>
              </w:rPr>
              <w:t xml:space="preserve">Р/с </w:t>
            </w:r>
            <w:proofErr w:type="gramStart"/>
            <w:r w:rsidRPr="003227A5">
              <w:rPr>
                <w:b/>
                <w:sz w:val="22"/>
                <w:szCs w:val="22"/>
              </w:rPr>
              <w:t>№</w:t>
            </w:r>
            <w:r w:rsidRPr="003227A5">
              <w:rPr>
                <w:sz w:val="22"/>
                <w:szCs w:val="22"/>
              </w:rPr>
              <w:t>:</w:t>
            </w:r>
            <w:r w:rsidR="001D2BA0" w:rsidRPr="003227A5">
              <w:rPr>
                <w:sz w:val="22"/>
                <w:szCs w:val="22"/>
              </w:rPr>
              <w:t xml:space="preserve"> </w:t>
            </w:r>
            <w:r w:rsidR="001D2BA0" w:rsidRPr="003227A5">
              <w:rPr>
                <w:b/>
                <w:sz w:val="22"/>
                <w:szCs w:val="22"/>
              </w:rPr>
              <w:t xml:space="preserve"> </w:t>
            </w:r>
            <w:r w:rsidR="001D2BA0" w:rsidRPr="003227A5">
              <w:rPr>
                <w:sz w:val="22"/>
                <w:szCs w:val="22"/>
                <w:lang w:val="en-US"/>
              </w:rPr>
              <w:t>BY</w:t>
            </w:r>
            <w:proofErr w:type="gramEnd"/>
            <w:r w:rsidR="001D2BA0" w:rsidRPr="003227A5">
              <w:rPr>
                <w:sz w:val="22"/>
                <w:szCs w:val="22"/>
              </w:rPr>
              <w:t>55</w:t>
            </w:r>
            <w:r w:rsidR="001D2BA0" w:rsidRPr="003227A5">
              <w:rPr>
                <w:sz w:val="22"/>
                <w:szCs w:val="22"/>
                <w:lang w:val="en-US"/>
              </w:rPr>
              <w:t>BELB</w:t>
            </w:r>
            <w:r w:rsidR="001D2BA0" w:rsidRPr="003227A5">
              <w:rPr>
                <w:sz w:val="22"/>
                <w:szCs w:val="22"/>
              </w:rPr>
              <w:t>30120049480090226000</w:t>
            </w:r>
            <w:r w:rsidR="001D2BA0" w:rsidRPr="003227A5">
              <w:rPr>
                <w:b/>
                <w:sz w:val="22"/>
                <w:szCs w:val="22"/>
              </w:rPr>
              <w:t xml:space="preserve">  </w:t>
            </w:r>
          </w:p>
        </w:tc>
      </w:tr>
      <w:tr w:rsidR="006A2221" w:rsidRPr="003227A5" w:rsidTr="004A1015">
        <w:tc>
          <w:tcPr>
            <w:tcW w:w="4678" w:type="dxa"/>
          </w:tcPr>
          <w:p w:rsidR="000B3FEE" w:rsidRPr="003227A5" w:rsidRDefault="00FB7D85" w:rsidP="000B3FEE">
            <w:pPr>
              <w:rPr>
                <w:sz w:val="22"/>
                <w:szCs w:val="22"/>
              </w:rPr>
            </w:pPr>
            <w:r w:rsidRPr="00FB7D85">
              <w:rPr>
                <w:b/>
                <w:sz w:val="22"/>
              </w:rPr>
              <w:t>Банк:</w:t>
            </w:r>
            <w:r>
              <w:rPr>
                <w:sz w:val="22"/>
              </w:rPr>
              <w:t xml:space="preserve"> </w:t>
            </w:r>
          </w:p>
          <w:p w:rsidR="006A2221" w:rsidRPr="003227A5" w:rsidRDefault="006A2221" w:rsidP="00FB7D85">
            <w:pPr>
              <w:rPr>
                <w:sz w:val="22"/>
                <w:szCs w:val="22"/>
              </w:rPr>
            </w:pPr>
          </w:p>
        </w:tc>
        <w:tc>
          <w:tcPr>
            <w:tcW w:w="4961" w:type="dxa"/>
          </w:tcPr>
          <w:p w:rsidR="006A2221" w:rsidRPr="003227A5" w:rsidRDefault="006A2221" w:rsidP="001D2BA0">
            <w:pPr>
              <w:rPr>
                <w:sz w:val="22"/>
                <w:szCs w:val="22"/>
              </w:rPr>
            </w:pPr>
            <w:r w:rsidRPr="003227A5">
              <w:rPr>
                <w:b/>
                <w:sz w:val="22"/>
                <w:szCs w:val="22"/>
              </w:rPr>
              <w:t>Банк</w:t>
            </w:r>
            <w:r w:rsidRPr="003227A5">
              <w:rPr>
                <w:sz w:val="22"/>
                <w:szCs w:val="22"/>
              </w:rPr>
              <w:t>:</w:t>
            </w:r>
            <w:r w:rsidR="001D2BA0" w:rsidRPr="003227A5">
              <w:rPr>
                <w:sz w:val="22"/>
                <w:szCs w:val="22"/>
              </w:rPr>
              <w:t xml:space="preserve"> ОАО «Банк </w:t>
            </w:r>
            <w:proofErr w:type="spellStart"/>
            <w:r w:rsidR="001D2BA0" w:rsidRPr="003227A5">
              <w:rPr>
                <w:sz w:val="22"/>
                <w:szCs w:val="22"/>
              </w:rPr>
              <w:t>БелВЭБ</w:t>
            </w:r>
            <w:proofErr w:type="spellEnd"/>
            <w:r w:rsidR="001D2BA0" w:rsidRPr="003227A5">
              <w:rPr>
                <w:sz w:val="22"/>
                <w:szCs w:val="22"/>
              </w:rPr>
              <w:t xml:space="preserve">».  </w:t>
            </w:r>
            <w:proofErr w:type="gramStart"/>
            <w:r w:rsidR="001D2BA0" w:rsidRPr="003227A5">
              <w:rPr>
                <w:sz w:val="22"/>
                <w:szCs w:val="22"/>
              </w:rPr>
              <w:t>в  г.</w:t>
            </w:r>
            <w:proofErr w:type="gramEnd"/>
            <w:r w:rsidR="001D2BA0" w:rsidRPr="003227A5">
              <w:rPr>
                <w:sz w:val="22"/>
                <w:szCs w:val="22"/>
              </w:rPr>
              <w:t xml:space="preserve"> Минск</w:t>
            </w:r>
          </w:p>
        </w:tc>
      </w:tr>
      <w:tr w:rsidR="006A2221" w:rsidRPr="003227A5" w:rsidTr="004A1015">
        <w:tc>
          <w:tcPr>
            <w:tcW w:w="4678" w:type="dxa"/>
          </w:tcPr>
          <w:p w:rsidR="00FB7D85" w:rsidRPr="00ED7DCB" w:rsidRDefault="00FB7D85" w:rsidP="00FB7D85">
            <w:pPr>
              <w:rPr>
                <w:sz w:val="22"/>
              </w:rPr>
            </w:pPr>
            <w:r w:rsidRPr="00FB7D85">
              <w:rPr>
                <w:b/>
                <w:sz w:val="22"/>
              </w:rPr>
              <w:t>ОКПО</w:t>
            </w:r>
            <w:r w:rsidRPr="00ED7DCB">
              <w:rPr>
                <w:sz w:val="22"/>
              </w:rPr>
              <w:t xml:space="preserve"> </w:t>
            </w:r>
          </w:p>
          <w:p w:rsidR="006A2221" w:rsidRPr="003227A5" w:rsidRDefault="006A2221" w:rsidP="00F8082F">
            <w:pPr>
              <w:rPr>
                <w:sz w:val="22"/>
                <w:szCs w:val="22"/>
              </w:rPr>
            </w:pPr>
          </w:p>
        </w:tc>
        <w:tc>
          <w:tcPr>
            <w:tcW w:w="4961" w:type="dxa"/>
          </w:tcPr>
          <w:p w:rsidR="006A2221" w:rsidRPr="003227A5" w:rsidRDefault="006A2221" w:rsidP="00F8082F">
            <w:pPr>
              <w:rPr>
                <w:sz w:val="22"/>
                <w:szCs w:val="22"/>
              </w:rPr>
            </w:pPr>
            <w:r w:rsidRPr="003227A5">
              <w:rPr>
                <w:b/>
                <w:sz w:val="22"/>
                <w:szCs w:val="22"/>
              </w:rPr>
              <w:t>БИК</w:t>
            </w:r>
            <w:r w:rsidR="001D2BA0" w:rsidRPr="003227A5">
              <w:rPr>
                <w:sz w:val="22"/>
                <w:szCs w:val="22"/>
              </w:rPr>
              <w:t xml:space="preserve"> </w:t>
            </w:r>
            <w:r w:rsidR="001D2BA0" w:rsidRPr="003227A5">
              <w:rPr>
                <w:sz w:val="22"/>
                <w:szCs w:val="22"/>
                <w:lang w:val="en-US"/>
              </w:rPr>
              <w:t>BELBBY</w:t>
            </w:r>
            <w:r w:rsidR="001D2BA0" w:rsidRPr="003227A5">
              <w:rPr>
                <w:sz w:val="22"/>
                <w:szCs w:val="22"/>
              </w:rPr>
              <w:t>2</w:t>
            </w:r>
            <w:r w:rsidR="001D2BA0" w:rsidRPr="003227A5">
              <w:rPr>
                <w:sz w:val="22"/>
                <w:szCs w:val="22"/>
                <w:lang w:val="en-US"/>
              </w:rPr>
              <w:t>X</w:t>
            </w:r>
          </w:p>
        </w:tc>
      </w:tr>
      <w:tr w:rsidR="006A2221" w:rsidRPr="003227A5" w:rsidTr="004A1015">
        <w:trPr>
          <w:trHeight w:val="80"/>
        </w:trPr>
        <w:tc>
          <w:tcPr>
            <w:tcW w:w="4678" w:type="dxa"/>
          </w:tcPr>
          <w:p w:rsidR="00FB7D85" w:rsidRPr="00ED7DCB" w:rsidRDefault="00FB7D85" w:rsidP="00FB7D85">
            <w:pPr>
              <w:rPr>
                <w:sz w:val="22"/>
              </w:rPr>
            </w:pPr>
            <w:r w:rsidRPr="00FB7D85">
              <w:rPr>
                <w:b/>
                <w:sz w:val="22"/>
              </w:rPr>
              <w:t>УНП</w:t>
            </w:r>
            <w:r w:rsidRPr="00ED7DCB">
              <w:rPr>
                <w:sz w:val="22"/>
              </w:rPr>
              <w:t xml:space="preserve"> </w:t>
            </w:r>
          </w:p>
          <w:p w:rsidR="006A2221" w:rsidRPr="003227A5" w:rsidRDefault="006A2221" w:rsidP="00F8082F">
            <w:pPr>
              <w:rPr>
                <w:sz w:val="22"/>
                <w:szCs w:val="22"/>
              </w:rPr>
            </w:pPr>
          </w:p>
        </w:tc>
        <w:tc>
          <w:tcPr>
            <w:tcW w:w="4961" w:type="dxa"/>
          </w:tcPr>
          <w:p w:rsidR="006A2221" w:rsidRPr="003227A5" w:rsidRDefault="006A2221" w:rsidP="00F8082F">
            <w:pPr>
              <w:rPr>
                <w:sz w:val="22"/>
                <w:szCs w:val="22"/>
              </w:rPr>
            </w:pPr>
            <w:r w:rsidRPr="003227A5">
              <w:rPr>
                <w:b/>
                <w:sz w:val="22"/>
                <w:szCs w:val="22"/>
              </w:rPr>
              <w:t>УНП</w:t>
            </w:r>
            <w:r w:rsidR="001D2BA0" w:rsidRPr="003227A5">
              <w:rPr>
                <w:sz w:val="22"/>
                <w:szCs w:val="22"/>
              </w:rPr>
              <w:t xml:space="preserve"> 600125834</w:t>
            </w:r>
          </w:p>
        </w:tc>
      </w:tr>
      <w:tr w:rsidR="006A2221" w:rsidRPr="003227A5" w:rsidTr="004A1015">
        <w:tc>
          <w:tcPr>
            <w:tcW w:w="4678" w:type="dxa"/>
          </w:tcPr>
          <w:p w:rsidR="006A2221" w:rsidRPr="003227A5" w:rsidRDefault="00FB7D85" w:rsidP="00F8082F">
            <w:pPr>
              <w:rPr>
                <w:sz w:val="22"/>
                <w:szCs w:val="22"/>
              </w:rPr>
            </w:pPr>
            <w:r>
              <w:rPr>
                <w:sz w:val="22"/>
                <w:szCs w:val="22"/>
              </w:rPr>
              <w:t xml:space="preserve">Тел/факс </w:t>
            </w:r>
          </w:p>
        </w:tc>
        <w:tc>
          <w:tcPr>
            <w:tcW w:w="4961" w:type="dxa"/>
          </w:tcPr>
          <w:p w:rsidR="006A2221" w:rsidRPr="003227A5" w:rsidRDefault="006A2221" w:rsidP="00F8082F">
            <w:pPr>
              <w:rPr>
                <w:sz w:val="22"/>
                <w:szCs w:val="22"/>
              </w:rPr>
            </w:pPr>
            <w:r w:rsidRPr="003227A5">
              <w:rPr>
                <w:sz w:val="22"/>
                <w:szCs w:val="22"/>
              </w:rPr>
              <w:t>Тел/факс</w:t>
            </w:r>
          </w:p>
        </w:tc>
      </w:tr>
      <w:tr w:rsidR="006A2221" w:rsidRPr="003227A5" w:rsidTr="004A1015">
        <w:tc>
          <w:tcPr>
            <w:tcW w:w="4678" w:type="dxa"/>
          </w:tcPr>
          <w:p w:rsidR="006A2221" w:rsidRPr="003227A5" w:rsidRDefault="000B3FEE" w:rsidP="000B3FEE">
            <w:pPr>
              <w:rPr>
                <w:sz w:val="22"/>
                <w:szCs w:val="22"/>
              </w:rPr>
            </w:pPr>
            <w:r>
              <w:rPr>
                <w:sz w:val="22"/>
                <w:szCs w:val="22"/>
                <w:lang w:val="en-US"/>
              </w:rPr>
              <w:t>________</w:t>
            </w:r>
            <w:r w:rsidR="00FB7D85">
              <w:rPr>
                <w:sz w:val="22"/>
                <w:szCs w:val="22"/>
              </w:rPr>
              <w:t xml:space="preserve"> ____________</w:t>
            </w:r>
            <w:r w:rsidR="006A2221" w:rsidRPr="003227A5">
              <w:rPr>
                <w:sz w:val="22"/>
                <w:szCs w:val="22"/>
              </w:rPr>
              <w:t xml:space="preserve">___/ </w:t>
            </w:r>
            <w:r>
              <w:rPr>
                <w:sz w:val="22"/>
                <w:szCs w:val="22"/>
              </w:rPr>
              <w:t>________</w:t>
            </w:r>
            <w:r w:rsidR="006A2221" w:rsidRPr="003227A5">
              <w:rPr>
                <w:sz w:val="22"/>
                <w:szCs w:val="22"/>
              </w:rPr>
              <w:t>/</w:t>
            </w:r>
          </w:p>
        </w:tc>
        <w:tc>
          <w:tcPr>
            <w:tcW w:w="4961" w:type="dxa"/>
          </w:tcPr>
          <w:p w:rsidR="006A2221" w:rsidRPr="003227A5" w:rsidRDefault="00D74BEC" w:rsidP="00D74BEC">
            <w:pPr>
              <w:rPr>
                <w:sz w:val="22"/>
                <w:szCs w:val="22"/>
              </w:rPr>
            </w:pPr>
            <w:r>
              <w:rPr>
                <w:sz w:val="22"/>
                <w:szCs w:val="22"/>
              </w:rPr>
              <w:t>Главный инженер</w:t>
            </w:r>
            <w:r w:rsidR="004A1015">
              <w:rPr>
                <w:sz w:val="22"/>
                <w:szCs w:val="22"/>
              </w:rPr>
              <w:t xml:space="preserve">__________ </w:t>
            </w:r>
            <w:r w:rsidR="006A2221" w:rsidRPr="003227A5">
              <w:rPr>
                <w:sz w:val="22"/>
                <w:szCs w:val="22"/>
              </w:rPr>
              <w:t xml:space="preserve">/ </w:t>
            </w:r>
            <w:proofErr w:type="spellStart"/>
            <w:r w:rsidR="004A1015">
              <w:rPr>
                <w:sz w:val="22"/>
                <w:szCs w:val="22"/>
              </w:rPr>
              <w:t>Демяшкевич</w:t>
            </w:r>
            <w:proofErr w:type="spellEnd"/>
            <w:r w:rsidR="004A1015">
              <w:rPr>
                <w:sz w:val="22"/>
                <w:szCs w:val="22"/>
              </w:rPr>
              <w:t xml:space="preserve"> Д.В</w:t>
            </w:r>
            <w:r w:rsidR="004A1015" w:rsidRPr="003227A5">
              <w:rPr>
                <w:sz w:val="22"/>
                <w:szCs w:val="22"/>
              </w:rPr>
              <w:t xml:space="preserve"> </w:t>
            </w:r>
            <w:r w:rsidR="006A2221" w:rsidRPr="003227A5">
              <w:rPr>
                <w:sz w:val="22"/>
                <w:szCs w:val="22"/>
              </w:rPr>
              <w:t>/</w:t>
            </w:r>
          </w:p>
        </w:tc>
      </w:tr>
      <w:tr w:rsidR="006A2221" w:rsidRPr="003227A5" w:rsidTr="004A1015">
        <w:tc>
          <w:tcPr>
            <w:tcW w:w="4678" w:type="dxa"/>
          </w:tcPr>
          <w:p w:rsidR="00FB7D85" w:rsidRDefault="00FB7D85" w:rsidP="00F8082F">
            <w:pPr>
              <w:rPr>
                <w:sz w:val="22"/>
                <w:szCs w:val="22"/>
              </w:rPr>
            </w:pPr>
          </w:p>
          <w:p w:rsidR="006A2221" w:rsidRPr="003227A5" w:rsidRDefault="006A2221" w:rsidP="00F8082F">
            <w:pPr>
              <w:rPr>
                <w:sz w:val="22"/>
                <w:szCs w:val="22"/>
              </w:rPr>
            </w:pPr>
            <w:r w:rsidRPr="003227A5">
              <w:rPr>
                <w:sz w:val="22"/>
                <w:szCs w:val="22"/>
              </w:rPr>
              <w:t>«___» ____________ 20___ г.</w:t>
            </w:r>
          </w:p>
        </w:tc>
        <w:tc>
          <w:tcPr>
            <w:tcW w:w="4961" w:type="dxa"/>
          </w:tcPr>
          <w:p w:rsidR="00FB7D85" w:rsidRDefault="00FB7D85" w:rsidP="00F8082F">
            <w:pPr>
              <w:rPr>
                <w:sz w:val="22"/>
                <w:szCs w:val="22"/>
              </w:rPr>
            </w:pPr>
          </w:p>
          <w:p w:rsidR="006A2221" w:rsidRPr="003227A5" w:rsidRDefault="006A2221" w:rsidP="00F8082F">
            <w:pPr>
              <w:rPr>
                <w:sz w:val="22"/>
                <w:szCs w:val="22"/>
              </w:rPr>
            </w:pPr>
            <w:r w:rsidRPr="003227A5">
              <w:rPr>
                <w:sz w:val="22"/>
                <w:szCs w:val="22"/>
              </w:rPr>
              <w:t>«___» ____________ 20___ г.</w:t>
            </w:r>
          </w:p>
        </w:tc>
      </w:tr>
    </w:tbl>
    <w:p w:rsidR="006A2221" w:rsidRDefault="006A2221" w:rsidP="00244020">
      <w:pPr>
        <w:jc w:val="both"/>
        <w:rPr>
          <w:sz w:val="22"/>
          <w:szCs w:val="22"/>
        </w:rPr>
      </w:pPr>
    </w:p>
    <w:p w:rsidR="00105978" w:rsidRDefault="00105978" w:rsidP="00244020">
      <w:pPr>
        <w:jc w:val="both"/>
        <w:rPr>
          <w:sz w:val="22"/>
          <w:szCs w:val="22"/>
        </w:rPr>
      </w:pPr>
    </w:p>
    <w:p w:rsidR="00105978" w:rsidRDefault="00105978" w:rsidP="00244020">
      <w:pPr>
        <w:jc w:val="both"/>
        <w:rPr>
          <w:sz w:val="22"/>
          <w:szCs w:val="22"/>
        </w:rPr>
      </w:pPr>
    </w:p>
    <w:p w:rsidR="00BE2ED4" w:rsidRDefault="00BE2ED4" w:rsidP="00105978">
      <w:pPr>
        <w:spacing w:line="230" w:lineRule="exact"/>
        <w:ind w:left="-426" w:right="220" w:firstLine="852"/>
        <w:jc w:val="right"/>
        <w:rPr>
          <w:rFonts w:eastAsia="Calibri"/>
          <w:bCs/>
          <w:color w:val="000000"/>
          <w:spacing w:val="-8"/>
          <w:sz w:val="22"/>
          <w:szCs w:val="22"/>
        </w:rPr>
      </w:pPr>
    </w:p>
    <w:p w:rsidR="00BE2ED4" w:rsidRDefault="00BE2ED4" w:rsidP="00105978">
      <w:pPr>
        <w:spacing w:line="230" w:lineRule="exact"/>
        <w:ind w:left="-426" w:right="220" w:firstLine="852"/>
        <w:jc w:val="right"/>
        <w:rPr>
          <w:rFonts w:eastAsia="Calibri"/>
          <w:bCs/>
          <w:color w:val="000000"/>
          <w:spacing w:val="-8"/>
          <w:sz w:val="22"/>
          <w:szCs w:val="22"/>
        </w:rPr>
      </w:pPr>
    </w:p>
    <w:p w:rsidR="00BE2ED4" w:rsidRDefault="00BE2ED4" w:rsidP="00105978">
      <w:pPr>
        <w:spacing w:line="230" w:lineRule="exact"/>
        <w:ind w:left="-426" w:right="220" w:firstLine="852"/>
        <w:jc w:val="right"/>
        <w:rPr>
          <w:rFonts w:eastAsia="Calibri"/>
          <w:bCs/>
          <w:color w:val="000000"/>
          <w:spacing w:val="-8"/>
          <w:sz w:val="22"/>
          <w:szCs w:val="22"/>
        </w:rPr>
      </w:pPr>
    </w:p>
    <w:p w:rsidR="00BE2ED4" w:rsidRDefault="00BE2ED4" w:rsidP="00105978">
      <w:pPr>
        <w:spacing w:line="230" w:lineRule="exact"/>
        <w:ind w:left="-426" w:right="220" w:firstLine="852"/>
        <w:jc w:val="right"/>
        <w:rPr>
          <w:rFonts w:eastAsia="Calibri"/>
          <w:bCs/>
          <w:color w:val="000000"/>
          <w:spacing w:val="-8"/>
          <w:sz w:val="22"/>
          <w:szCs w:val="22"/>
        </w:rPr>
      </w:pPr>
    </w:p>
    <w:p w:rsidR="00BE2ED4" w:rsidRDefault="00BE2ED4" w:rsidP="00105978">
      <w:pPr>
        <w:spacing w:line="230" w:lineRule="exact"/>
        <w:ind w:left="-426" w:right="220" w:firstLine="852"/>
        <w:jc w:val="right"/>
        <w:rPr>
          <w:rFonts w:eastAsia="Calibri"/>
          <w:bCs/>
          <w:color w:val="000000"/>
          <w:spacing w:val="-8"/>
          <w:sz w:val="22"/>
          <w:szCs w:val="22"/>
        </w:rPr>
      </w:pPr>
    </w:p>
    <w:p w:rsidR="00BE2ED4" w:rsidRDefault="00BE2ED4" w:rsidP="00105978">
      <w:pPr>
        <w:spacing w:line="230" w:lineRule="exact"/>
        <w:ind w:left="-426" w:right="220" w:firstLine="852"/>
        <w:jc w:val="right"/>
        <w:rPr>
          <w:rFonts w:eastAsia="Calibri"/>
          <w:bCs/>
          <w:color w:val="000000"/>
          <w:spacing w:val="-8"/>
          <w:sz w:val="22"/>
          <w:szCs w:val="22"/>
        </w:rPr>
      </w:pPr>
    </w:p>
    <w:p w:rsidR="00BE2ED4" w:rsidRDefault="00BE2ED4" w:rsidP="00105978">
      <w:pPr>
        <w:spacing w:line="230" w:lineRule="exact"/>
        <w:ind w:left="-426" w:right="220" w:firstLine="852"/>
        <w:jc w:val="right"/>
        <w:rPr>
          <w:rFonts w:eastAsia="Calibri"/>
          <w:bCs/>
          <w:color w:val="000000"/>
          <w:spacing w:val="-8"/>
          <w:sz w:val="22"/>
          <w:szCs w:val="22"/>
        </w:rPr>
      </w:pPr>
    </w:p>
    <w:p w:rsidR="00BE2ED4" w:rsidRDefault="00BE2ED4" w:rsidP="00105978">
      <w:pPr>
        <w:spacing w:line="230" w:lineRule="exact"/>
        <w:ind w:left="-426" w:right="220" w:firstLine="852"/>
        <w:jc w:val="right"/>
        <w:rPr>
          <w:rFonts w:eastAsia="Calibri"/>
          <w:bCs/>
          <w:color w:val="000000"/>
          <w:spacing w:val="-8"/>
          <w:sz w:val="22"/>
          <w:szCs w:val="22"/>
        </w:rPr>
      </w:pPr>
    </w:p>
    <w:p w:rsidR="004A1015" w:rsidRDefault="004A1015" w:rsidP="00105978">
      <w:pPr>
        <w:spacing w:line="230" w:lineRule="exact"/>
        <w:ind w:left="-426" w:right="220" w:firstLine="852"/>
        <w:jc w:val="right"/>
        <w:rPr>
          <w:rFonts w:eastAsia="Calibri"/>
          <w:bCs/>
          <w:color w:val="000000"/>
          <w:spacing w:val="-8"/>
          <w:sz w:val="22"/>
          <w:szCs w:val="22"/>
        </w:rPr>
      </w:pPr>
      <w:bookmarkStart w:id="0" w:name="_GoBack"/>
      <w:bookmarkEnd w:id="0"/>
    </w:p>
    <w:p w:rsidR="004A1015" w:rsidRDefault="004A1015" w:rsidP="00105978">
      <w:pPr>
        <w:spacing w:line="230" w:lineRule="exact"/>
        <w:ind w:left="-426" w:right="220" w:firstLine="852"/>
        <w:jc w:val="right"/>
        <w:rPr>
          <w:rFonts w:eastAsia="Calibri"/>
          <w:bCs/>
          <w:color w:val="000000"/>
          <w:spacing w:val="-8"/>
          <w:sz w:val="22"/>
          <w:szCs w:val="22"/>
        </w:rPr>
      </w:pPr>
    </w:p>
    <w:p w:rsidR="00105978" w:rsidRPr="004B5BCD" w:rsidRDefault="00105978" w:rsidP="00105978">
      <w:pPr>
        <w:spacing w:line="230" w:lineRule="exact"/>
        <w:ind w:left="-426" w:right="220" w:firstLine="852"/>
        <w:jc w:val="right"/>
        <w:rPr>
          <w:rFonts w:eastAsia="Calibri"/>
          <w:bCs/>
          <w:spacing w:val="-8"/>
          <w:sz w:val="22"/>
          <w:szCs w:val="22"/>
        </w:rPr>
      </w:pPr>
      <w:r w:rsidRPr="004B5BCD">
        <w:rPr>
          <w:rFonts w:eastAsia="Calibri"/>
          <w:bCs/>
          <w:color w:val="000000"/>
          <w:spacing w:val="-8"/>
          <w:sz w:val="22"/>
          <w:szCs w:val="22"/>
        </w:rPr>
        <w:t>Приложение №1</w:t>
      </w:r>
    </w:p>
    <w:p w:rsidR="00105978" w:rsidRDefault="00105978" w:rsidP="00105978">
      <w:pPr>
        <w:ind w:left="-426" w:firstLine="852"/>
        <w:jc w:val="center"/>
        <w:rPr>
          <w:rFonts w:eastAsia="Calibri"/>
          <w:bCs/>
          <w:color w:val="000000"/>
          <w:spacing w:val="-8"/>
          <w:sz w:val="22"/>
          <w:szCs w:val="22"/>
        </w:rPr>
      </w:pPr>
    </w:p>
    <w:p w:rsidR="00105978" w:rsidRPr="004B5BCD" w:rsidRDefault="00105978" w:rsidP="00105978">
      <w:pPr>
        <w:ind w:left="-426" w:firstLine="852"/>
        <w:jc w:val="center"/>
        <w:rPr>
          <w:rFonts w:eastAsia="Calibri"/>
          <w:bCs/>
          <w:spacing w:val="-8"/>
          <w:sz w:val="22"/>
          <w:szCs w:val="22"/>
        </w:rPr>
      </w:pPr>
      <w:r w:rsidRPr="004B5BCD">
        <w:rPr>
          <w:rFonts w:eastAsia="Calibri"/>
          <w:bCs/>
          <w:color w:val="000000"/>
          <w:spacing w:val="-8"/>
          <w:sz w:val="22"/>
          <w:szCs w:val="22"/>
        </w:rPr>
        <w:t>СПЕЦИФИКАЦИЯ НА ПОСТАВЛЯЕМЫЙ ТОВАР</w:t>
      </w:r>
    </w:p>
    <w:p w:rsidR="00105978" w:rsidRPr="004B5BCD" w:rsidRDefault="00105978" w:rsidP="00105978">
      <w:pPr>
        <w:tabs>
          <w:tab w:val="left" w:leader="underscore" w:pos="4455"/>
        </w:tabs>
        <w:ind w:left="-426" w:firstLine="852"/>
        <w:jc w:val="center"/>
        <w:rPr>
          <w:bCs/>
          <w:color w:val="000000"/>
          <w:spacing w:val="-5"/>
          <w:sz w:val="22"/>
          <w:szCs w:val="22"/>
        </w:rPr>
      </w:pPr>
      <w:r w:rsidRPr="004B5BCD">
        <w:rPr>
          <w:bCs/>
          <w:color w:val="000000"/>
          <w:spacing w:val="-5"/>
          <w:sz w:val="22"/>
          <w:szCs w:val="22"/>
        </w:rPr>
        <w:t xml:space="preserve">к договору от </w:t>
      </w:r>
      <w:proofErr w:type="gramStart"/>
      <w:r w:rsidR="004A1015">
        <w:rPr>
          <w:sz w:val="22"/>
          <w:szCs w:val="22"/>
        </w:rPr>
        <w:t>« 04</w:t>
      </w:r>
      <w:proofErr w:type="gramEnd"/>
      <w:r w:rsidR="004A1015">
        <w:rPr>
          <w:sz w:val="22"/>
          <w:szCs w:val="22"/>
        </w:rPr>
        <w:t xml:space="preserve"> » июня 2019</w:t>
      </w:r>
      <w:r w:rsidR="004A1015" w:rsidRPr="00A32E02">
        <w:rPr>
          <w:sz w:val="22"/>
          <w:szCs w:val="22"/>
        </w:rPr>
        <w:t xml:space="preserve"> г</w:t>
      </w:r>
      <w:r w:rsidR="004A1015">
        <w:rPr>
          <w:sz w:val="22"/>
          <w:szCs w:val="22"/>
        </w:rPr>
        <w:t xml:space="preserve">. </w:t>
      </w:r>
      <w:r w:rsidRPr="004B5BCD">
        <w:rPr>
          <w:bCs/>
          <w:color w:val="000000"/>
          <w:spacing w:val="-5"/>
          <w:sz w:val="22"/>
          <w:szCs w:val="22"/>
        </w:rPr>
        <w:t>№ ______</w:t>
      </w:r>
    </w:p>
    <w:p w:rsidR="00105978" w:rsidRPr="004B5BCD" w:rsidRDefault="00105978" w:rsidP="00105978">
      <w:pPr>
        <w:tabs>
          <w:tab w:val="left" w:leader="underscore" w:pos="4455"/>
        </w:tabs>
        <w:spacing w:after="3" w:line="230" w:lineRule="exact"/>
        <w:ind w:left="-426" w:firstLine="852"/>
        <w:jc w:val="center"/>
        <w:rPr>
          <w:sz w:val="22"/>
          <w:szCs w:val="22"/>
        </w:rPr>
      </w:pPr>
    </w:p>
    <w:tbl>
      <w:tblPr>
        <w:tblW w:w="9909" w:type="dxa"/>
        <w:tblInd w:w="-699" w:type="dxa"/>
        <w:tblLayout w:type="fixed"/>
        <w:tblCellMar>
          <w:left w:w="10" w:type="dxa"/>
          <w:right w:w="10" w:type="dxa"/>
        </w:tblCellMar>
        <w:tblLook w:val="00A0" w:firstRow="1" w:lastRow="0" w:firstColumn="1" w:lastColumn="0" w:noHBand="0" w:noVBand="0"/>
      </w:tblPr>
      <w:tblGrid>
        <w:gridCol w:w="567"/>
        <w:gridCol w:w="1970"/>
        <w:gridCol w:w="567"/>
        <w:gridCol w:w="709"/>
        <w:gridCol w:w="1007"/>
        <w:gridCol w:w="1418"/>
        <w:gridCol w:w="1134"/>
        <w:gridCol w:w="1134"/>
        <w:gridCol w:w="1403"/>
      </w:tblGrid>
      <w:tr w:rsidR="00105978" w:rsidRPr="004B5BCD" w:rsidTr="004A1015">
        <w:trPr>
          <w:trHeight w:hRule="exact" w:val="610"/>
        </w:trPr>
        <w:tc>
          <w:tcPr>
            <w:tcW w:w="567" w:type="dxa"/>
            <w:vMerge w:val="restart"/>
            <w:tcBorders>
              <w:top w:val="single" w:sz="4" w:space="0" w:color="auto"/>
              <w:left w:val="single" w:sz="4" w:space="0" w:color="auto"/>
            </w:tcBorders>
            <w:shd w:val="clear" w:color="auto" w:fill="FFFFFF"/>
            <w:vAlign w:val="center"/>
          </w:tcPr>
          <w:p w:rsidR="00105978" w:rsidRPr="004B5BCD" w:rsidRDefault="00105978" w:rsidP="00BE4A08">
            <w:pPr>
              <w:pStyle w:val="a7"/>
              <w:jc w:val="center"/>
              <w:rPr>
                <w:rFonts w:eastAsia="Calibri"/>
                <w:spacing w:val="-8"/>
                <w:sz w:val="22"/>
                <w:szCs w:val="22"/>
              </w:rPr>
            </w:pPr>
            <w:r w:rsidRPr="004B5BCD">
              <w:rPr>
                <w:rFonts w:eastAsia="Calibri"/>
                <w:sz w:val="22"/>
                <w:szCs w:val="22"/>
                <w:shd w:val="clear" w:color="auto" w:fill="FFFFFF"/>
              </w:rPr>
              <w:t>№</w:t>
            </w:r>
          </w:p>
          <w:p w:rsidR="00105978" w:rsidRPr="004B5BCD" w:rsidRDefault="00105978" w:rsidP="00BE4A08">
            <w:pPr>
              <w:pStyle w:val="a7"/>
              <w:jc w:val="center"/>
              <w:rPr>
                <w:rFonts w:eastAsia="Calibri"/>
                <w:spacing w:val="-8"/>
                <w:sz w:val="22"/>
                <w:szCs w:val="22"/>
              </w:rPr>
            </w:pPr>
            <w:r w:rsidRPr="004B5BCD">
              <w:rPr>
                <w:rFonts w:eastAsia="Calibri"/>
                <w:sz w:val="22"/>
                <w:szCs w:val="22"/>
                <w:shd w:val="clear" w:color="auto" w:fill="FFFFFF"/>
              </w:rPr>
              <w:t>п\п</w:t>
            </w:r>
          </w:p>
        </w:tc>
        <w:tc>
          <w:tcPr>
            <w:tcW w:w="1970" w:type="dxa"/>
            <w:vMerge w:val="restart"/>
            <w:tcBorders>
              <w:top w:val="single" w:sz="4" w:space="0" w:color="auto"/>
              <w:left w:val="single" w:sz="4" w:space="0" w:color="auto"/>
            </w:tcBorders>
            <w:shd w:val="clear" w:color="auto" w:fill="FFFFFF"/>
            <w:vAlign w:val="center"/>
          </w:tcPr>
          <w:p w:rsidR="00105978" w:rsidRPr="004B5BCD" w:rsidRDefault="00105978" w:rsidP="00BE4A08">
            <w:pPr>
              <w:pStyle w:val="a7"/>
              <w:jc w:val="center"/>
              <w:rPr>
                <w:rFonts w:eastAsia="Calibri"/>
                <w:spacing w:val="-8"/>
                <w:sz w:val="22"/>
                <w:szCs w:val="22"/>
              </w:rPr>
            </w:pPr>
            <w:r w:rsidRPr="004B5BCD">
              <w:rPr>
                <w:rFonts w:eastAsia="Calibri"/>
                <w:sz w:val="22"/>
                <w:szCs w:val="22"/>
                <w:shd w:val="clear" w:color="auto" w:fill="FFFFFF"/>
              </w:rPr>
              <w:t>Наименование товара</w:t>
            </w:r>
          </w:p>
        </w:tc>
        <w:tc>
          <w:tcPr>
            <w:tcW w:w="567" w:type="dxa"/>
            <w:vMerge w:val="restart"/>
            <w:tcBorders>
              <w:top w:val="single" w:sz="4" w:space="0" w:color="auto"/>
              <w:left w:val="single" w:sz="4" w:space="0" w:color="auto"/>
            </w:tcBorders>
            <w:shd w:val="clear" w:color="auto" w:fill="FFFFFF"/>
            <w:vAlign w:val="center"/>
          </w:tcPr>
          <w:p w:rsidR="00105978" w:rsidRPr="004B5BCD" w:rsidRDefault="00105978" w:rsidP="00BE4A08">
            <w:pPr>
              <w:pStyle w:val="a7"/>
              <w:jc w:val="center"/>
              <w:rPr>
                <w:rFonts w:eastAsia="Calibri"/>
                <w:spacing w:val="-8"/>
                <w:sz w:val="22"/>
                <w:szCs w:val="22"/>
              </w:rPr>
            </w:pPr>
            <w:r w:rsidRPr="004B5BCD">
              <w:rPr>
                <w:rFonts w:eastAsia="Calibri"/>
                <w:sz w:val="22"/>
                <w:szCs w:val="22"/>
                <w:shd w:val="clear" w:color="auto" w:fill="FFFFFF"/>
              </w:rPr>
              <w:t>Ед.</w:t>
            </w:r>
          </w:p>
          <w:p w:rsidR="00105978" w:rsidRPr="004B5BCD" w:rsidRDefault="00105978" w:rsidP="00BE4A08">
            <w:pPr>
              <w:pStyle w:val="a7"/>
              <w:jc w:val="center"/>
              <w:rPr>
                <w:rFonts w:eastAsia="Calibri"/>
                <w:spacing w:val="-8"/>
                <w:sz w:val="22"/>
                <w:szCs w:val="22"/>
              </w:rPr>
            </w:pPr>
            <w:r w:rsidRPr="004B5BCD">
              <w:rPr>
                <w:rFonts w:eastAsia="Calibri"/>
                <w:sz w:val="22"/>
                <w:szCs w:val="22"/>
                <w:shd w:val="clear" w:color="auto" w:fill="FFFFFF"/>
              </w:rPr>
              <w:t>изм.</w:t>
            </w:r>
          </w:p>
        </w:tc>
        <w:tc>
          <w:tcPr>
            <w:tcW w:w="709" w:type="dxa"/>
            <w:vMerge w:val="restart"/>
            <w:tcBorders>
              <w:top w:val="single" w:sz="4" w:space="0" w:color="auto"/>
              <w:left w:val="single" w:sz="4" w:space="0" w:color="auto"/>
            </w:tcBorders>
            <w:shd w:val="clear" w:color="auto" w:fill="FFFFFF"/>
            <w:vAlign w:val="center"/>
          </w:tcPr>
          <w:p w:rsidR="00105978" w:rsidRPr="004B5BCD" w:rsidRDefault="00105978" w:rsidP="00BE4A08">
            <w:pPr>
              <w:pStyle w:val="a7"/>
              <w:jc w:val="center"/>
              <w:rPr>
                <w:rFonts w:eastAsia="Calibri"/>
                <w:spacing w:val="-8"/>
                <w:sz w:val="22"/>
                <w:szCs w:val="22"/>
              </w:rPr>
            </w:pPr>
            <w:r w:rsidRPr="004B5BCD">
              <w:rPr>
                <w:rFonts w:eastAsia="Calibri"/>
                <w:sz w:val="22"/>
                <w:szCs w:val="22"/>
                <w:shd w:val="clear" w:color="auto" w:fill="FFFFFF"/>
              </w:rPr>
              <w:t>Кол-</w:t>
            </w:r>
          </w:p>
          <w:p w:rsidR="00105978" w:rsidRPr="004B5BCD" w:rsidRDefault="00105978" w:rsidP="00BE4A08">
            <w:pPr>
              <w:pStyle w:val="a7"/>
              <w:jc w:val="center"/>
              <w:rPr>
                <w:rFonts w:eastAsia="Calibri"/>
                <w:spacing w:val="-8"/>
                <w:sz w:val="22"/>
                <w:szCs w:val="22"/>
              </w:rPr>
            </w:pPr>
            <w:r w:rsidRPr="004B5BCD">
              <w:rPr>
                <w:rFonts w:eastAsia="Calibri"/>
                <w:sz w:val="22"/>
                <w:szCs w:val="22"/>
                <w:shd w:val="clear" w:color="auto" w:fill="FFFFFF"/>
              </w:rPr>
              <w:t>во</w:t>
            </w:r>
          </w:p>
        </w:tc>
        <w:tc>
          <w:tcPr>
            <w:tcW w:w="1007" w:type="dxa"/>
            <w:vMerge w:val="restart"/>
            <w:tcBorders>
              <w:top w:val="single" w:sz="4" w:space="0" w:color="auto"/>
              <w:left w:val="single" w:sz="4" w:space="0" w:color="auto"/>
            </w:tcBorders>
            <w:shd w:val="clear" w:color="auto" w:fill="FFFFFF"/>
            <w:vAlign w:val="center"/>
          </w:tcPr>
          <w:p w:rsidR="00105978" w:rsidRPr="004B5BCD" w:rsidRDefault="00105978" w:rsidP="00BE4A08">
            <w:pPr>
              <w:pStyle w:val="a7"/>
              <w:jc w:val="center"/>
              <w:rPr>
                <w:rFonts w:eastAsia="Calibri"/>
                <w:spacing w:val="-8"/>
                <w:sz w:val="22"/>
                <w:szCs w:val="22"/>
              </w:rPr>
            </w:pPr>
            <w:r w:rsidRPr="004B5BCD">
              <w:rPr>
                <w:rFonts w:eastAsia="Calibri"/>
                <w:sz w:val="22"/>
                <w:szCs w:val="22"/>
                <w:shd w:val="clear" w:color="auto" w:fill="FFFFFF"/>
              </w:rPr>
              <w:t>Цена единицы товара без НДС</w:t>
            </w:r>
          </w:p>
        </w:tc>
        <w:tc>
          <w:tcPr>
            <w:tcW w:w="1418" w:type="dxa"/>
            <w:vMerge w:val="restart"/>
            <w:tcBorders>
              <w:top w:val="single" w:sz="4" w:space="0" w:color="auto"/>
              <w:left w:val="single" w:sz="4" w:space="0" w:color="auto"/>
            </w:tcBorders>
            <w:shd w:val="clear" w:color="auto" w:fill="FFFFFF"/>
            <w:vAlign w:val="center"/>
          </w:tcPr>
          <w:p w:rsidR="00105978" w:rsidRPr="004B5BCD" w:rsidRDefault="00105978" w:rsidP="00BE4A08">
            <w:pPr>
              <w:pStyle w:val="a7"/>
              <w:jc w:val="center"/>
              <w:rPr>
                <w:rFonts w:eastAsia="Calibri"/>
                <w:sz w:val="22"/>
                <w:szCs w:val="22"/>
                <w:shd w:val="clear" w:color="auto" w:fill="FFFFFF"/>
              </w:rPr>
            </w:pPr>
            <w:r w:rsidRPr="004B5BCD">
              <w:rPr>
                <w:rFonts w:eastAsia="Calibri"/>
                <w:sz w:val="22"/>
                <w:szCs w:val="22"/>
                <w:shd w:val="clear" w:color="auto" w:fill="FFFFFF"/>
              </w:rPr>
              <w:t>Стоимость</w:t>
            </w:r>
          </w:p>
          <w:p w:rsidR="00105978" w:rsidRPr="004B5BCD" w:rsidRDefault="00105978" w:rsidP="00BE4A08">
            <w:pPr>
              <w:pStyle w:val="a7"/>
              <w:jc w:val="center"/>
              <w:rPr>
                <w:rFonts w:eastAsia="Calibri"/>
                <w:sz w:val="22"/>
                <w:szCs w:val="22"/>
                <w:shd w:val="clear" w:color="auto" w:fill="FFFFFF"/>
              </w:rPr>
            </w:pPr>
            <w:r w:rsidRPr="004B5BCD">
              <w:rPr>
                <w:rFonts w:eastAsia="Calibri"/>
                <w:sz w:val="22"/>
                <w:szCs w:val="22"/>
                <w:shd w:val="clear" w:color="auto" w:fill="FFFFFF"/>
              </w:rPr>
              <w:t>товара</w:t>
            </w:r>
          </w:p>
          <w:p w:rsidR="00105978" w:rsidRPr="004B5BCD" w:rsidRDefault="00105978" w:rsidP="00BE4A08">
            <w:pPr>
              <w:pStyle w:val="a7"/>
              <w:jc w:val="center"/>
              <w:rPr>
                <w:rFonts w:eastAsia="Calibri"/>
                <w:sz w:val="22"/>
                <w:szCs w:val="22"/>
                <w:shd w:val="clear" w:color="auto" w:fill="FFFFFF"/>
              </w:rPr>
            </w:pPr>
            <w:r w:rsidRPr="004B5BCD">
              <w:rPr>
                <w:rFonts w:eastAsia="Calibri"/>
                <w:sz w:val="22"/>
                <w:szCs w:val="22"/>
                <w:shd w:val="clear" w:color="auto" w:fill="FFFFFF"/>
              </w:rPr>
              <w:t>без</w:t>
            </w:r>
          </w:p>
          <w:p w:rsidR="00105978" w:rsidRPr="004B5BCD" w:rsidRDefault="00105978" w:rsidP="00BE4A08">
            <w:pPr>
              <w:pStyle w:val="a7"/>
              <w:jc w:val="center"/>
              <w:rPr>
                <w:rFonts w:eastAsia="Calibri"/>
                <w:spacing w:val="-8"/>
                <w:sz w:val="22"/>
                <w:szCs w:val="22"/>
              </w:rPr>
            </w:pPr>
            <w:r w:rsidRPr="004B5BCD">
              <w:rPr>
                <w:rFonts w:eastAsia="Calibri"/>
                <w:sz w:val="22"/>
                <w:szCs w:val="22"/>
                <w:shd w:val="clear" w:color="auto" w:fill="FFFFFF"/>
              </w:rPr>
              <w:t>НДС</w:t>
            </w:r>
          </w:p>
        </w:tc>
        <w:tc>
          <w:tcPr>
            <w:tcW w:w="2268" w:type="dxa"/>
            <w:gridSpan w:val="2"/>
            <w:tcBorders>
              <w:top w:val="single" w:sz="4" w:space="0" w:color="auto"/>
              <w:left w:val="single" w:sz="4" w:space="0" w:color="auto"/>
            </w:tcBorders>
            <w:shd w:val="clear" w:color="auto" w:fill="FFFFFF"/>
            <w:vAlign w:val="center"/>
          </w:tcPr>
          <w:p w:rsidR="00105978" w:rsidRPr="004B5BCD" w:rsidRDefault="00105978" w:rsidP="00BE4A08">
            <w:pPr>
              <w:pStyle w:val="a7"/>
              <w:jc w:val="center"/>
              <w:rPr>
                <w:rFonts w:eastAsia="Calibri"/>
                <w:spacing w:val="-8"/>
                <w:sz w:val="22"/>
                <w:szCs w:val="22"/>
              </w:rPr>
            </w:pPr>
            <w:r w:rsidRPr="004B5BCD">
              <w:rPr>
                <w:rFonts w:eastAsia="Calibri"/>
                <w:sz w:val="22"/>
                <w:szCs w:val="22"/>
                <w:shd w:val="clear" w:color="auto" w:fill="FFFFFF"/>
              </w:rPr>
              <w:t>НДС</w:t>
            </w:r>
          </w:p>
        </w:tc>
        <w:tc>
          <w:tcPr>
            <w:tcW w:w="1403" w:type="dxa"/>
            <w:vMerge w:val="restart"/>
            <w:tcBorders>
              <w:top w:val="single" w:sz="4" w:space="0" w:color="auto"/>
              <w:left w:val="single" w:sz="4" w:space="0" w:color="auto"/>
              <w:right w:val="single" w:sz="4" w:space="0" w:color="auto"/>
            </w:tcBorders>
            <w:shd w:val="clear" w:color="auto" w:fill="FFFFFF"/>
            <w:vAlign w:val="center"/>
          </w:tcPr>
          <w:p w:rsidR="00105978" w:rsidRPr="004B5BCD" w:rsidRDefault="00105978" w:rsidP="00BE4A08">
            <w:pPr>
              <w:pStyle w:val="a7"/>
              <w:jc w:val="center"/>
              <w:rPr>
                <w:rFonts w:eastAsia="Calibri"/>
                <w:sz w:val="22"/>
                <w:szCs w:val="22"/>
                <w:shd w:val="clear" w:color="auto" w:fill="FFFFFF"/>
              </w:rPr>
            </w:pPr>
            <w:r w:rsidRPr="004B5BCD">
              <w:rPr>
                <w:rFonts w:eastAsia="Calibri"/>
                <w:sz w:val="22"/>
                <w:szCs w:val="22"/>
                <w:shd w:val="clear" w:color="auto" w:fill="FFFFFF"/>
              </w:rPr>
              <w:t>Стоимость</w:t>
            </w:r>
          </w:p>
          <w:p w:rsidR="00105978" w:rsidRPr="004B5BCD" w:rsidRDefault="00105978" w:rsidP="00BE4A08">
            <w:pPr>
              <w:pStyle w:val="a7"/>
              <w:jc w:val="center"/>
              <w:rPr>
                <w:rFonts w:eastAsia="Calibri"/>
                <w:sz w:val="22"/>
                <w:szCs w:val="22"/>
                <w:shd w:val="clear" w:color="auto" w:fill="FFFFFF"/>
              </w:rPr>
            </w:pPr>
            <w:r w:rsidRPr="004B5BCD">
              <w:rPr>
                <w:rFonts w:eastAsia="Calibri"/>
                <w:sz w:val="22"/>
                <w:szCs w:val="22"/>
                <w:shd w:val="clear" w:color="auto" w:fill="FFFFFF"/>
              </w:rPr>
              <w:t>товара</w:t>
            </w:r>
          </w:p>
          <w:p w:rsidR="00105978" w:rsidRPr="004B5BCD" w:rsidRDefault="00105978" w:rsidP="00BE4A08">
            <w:pPr>
              <w:pStyle w:val="a7"/>
              <w:jc w:val="center"/>
              <w:rPr>
                <w:rFonts w:eastAsia="Calibri"/>
                <w:spacing w:val="-8"/>
                <w:sz w:val="22"/>
                <w:szCs w:val="22"/>
              </w:rPr>
            </w:pPr>
            <w:r w:rsidRPr="004B5BCD">
              <w:rPr>
                <w:rFonts w:eastAsia="Calibri"/>
                <w:sz w:val="22"/>
                <w:szCs w:val="22"/>
                <w:shd w:val="clear" w:color="auto" w:fill="FFFFFF"/>
              </w:rPr>
              <w:t>с НДС</w:t>
            </w:r>
          </w:p>
        </w:tc>
      </w:tr>
      <w:tr w:rsidR="00105978" w:rsidRPr="004B5BCD" w:rsidTr="004A1015">
        <w:trPr>
          <w:trHeight w:hRule="exact" w:val="766"/>
        </w:trPr>
        <w:tc>
          <w:tcPr>
            <w:tcW w:w="567" w:type="dxa"/>
            <w:vMerge/>
            <w:tcBorders>
              <w:left w:val="single" w:sz="4" w:space="0" w:color="auto"/>
            </w:tcBorders>
            <w:shd w:val="clear" w:color="auto" w:fill="FFFFFF"/>
            <w:vAlign w:val="center"/>
          </w:tcPr>
          <w:p w:rsidR="00105978" w:rsidRPr="004B5BCD" w:rsidRDefault="00105978" w:rsidP="00BE4A08">
            <w:pPr>
              <w:pStyle w:val="a7"/>
              <w:rPr>
                <w:sz w:val="22"/>
                <w:szCs w:val="22"/>
              </w:rPr>
            </w:pPr>
          </w:p>
        </w:tc>
        <w:tc>
          <w:tcPr>
            <w:tcW w:w="1970" w:type="dxa"/>
            <w:vMerge/>
            <w:tcBorders>
              <w:left w:val="single" w:sz="4" w:space="0" w:color="auto"/>
            </w:tcBorders>
            <w:shd w:val="clear" w:color="auto" w:fill="FFFFFF"/>
            <w:vAlign w:val="center"/>
          </w:tcPr>
          <w:p w:rsidR="00105978" w:rsidRPr="004B5BCD" w:rsidRDefault="00105978" w:rsidP="00BE4A08">
            <w:pPr>
              <w:pStyle w:val="a7"/>
              <w:rPr>
                <w:sz w:val="22"/>
                <w:szCs w:val="22"/>
              </w:rPr>
            </w:pPr>
          </w:p>
        </w:tc>
        <w:tc>
          <w:tcPr>
            <w:tcW w:w="567" w:type="dxa"/>
            <w:vMerge/>
            <w:tcBorders>
              <w:left w:val="single" w:sz="4" w:space="0" w:color="auto"/>
            </w:tcBorders>
            <w:shd w:val="clear" w:color="auto" w:fill="FFFFFF"/>
            <w:vAlign w:val="center"/>
          </w:tcPr>
          <w:p w:rsidR="00105978" w:rsidRPr="004B5BCD" w:rsidRDefault="00105978" w:rsidP="00BE4A08">
            <w:pPr>
              <w:pStyle w:val="a7"/>
              <w:rPr>
                <w:sz w:val="22"/>
                <w:szCs w:val="22"/>
              </w:rPr>
            </w:pPr>
          </w:p>
        </w:tc>
        <w:tc>
          <w:tcPr>
            <w:tcW w:w="709" w:type="dxa"/>
            <w:vMerge/>
            <w:tcBorders>
              <w:left w:val="single" w:sz="4" w:space="0" w:color="auto"/>
            </w:tcBorders>
            <w:shd w:val="clear" w:color="auto" w:fill="FFFFFF"/>
            <w:vAlign w:val="center"/>
          </w:tcPr>
          <w:p w:rsidR="00105978" w:rsidRPr="004B5BCD" w:rsidRDefault="00105978" w:rsidP="00BE4A08">
            <w:pPr>
              <w:pStyle w:val="a7"/>
              <w:rPr>
                <w:sz w:val="22"/>
                <w:szCs w:val="22"/>
              </w:rPr>
            </w:pPr>
          </w:p>
        </w:tc>
        <w:tc>
          <w:tcPr>
            <w:tcW w:w="1007" w:type="dxa"/>
            <w:vMerge/>
            <w:tcBorders>
              <w:left w:val="single" w:sz="4" w:space="0" w:color="auto"/>
            </w:tcBorders>
            <w:shd w:val="clear" w:color="auto" w:fill="FFFFFF"/>
            <w:vAlign w:val="center"/>
          </w:tcPr>
          <w:p w:rsidR="00105978" w:rsidRPr="004B5BCD" w:rsidRDefault="00105978" w:rsidP="00BE4A08">
            <w:pPr>
              <w:pStyle w:val="a7"/>
              <w:rPr>
                <w:sz w:val="22"/>
                <w:szCs w:val="22"/>
              </w:rPr>
            </w:pPr>
          </w:p>
        </w:tc>
        <w:tc>
          <w:tcPr>
            <w:tcW w:w="1418" w:type="dxa"/>
            <w:vMerge/>
            <w:tcBorders>
              <w:left w:val="single" w:sz="4" w:space="0" w:color="auto"/>
            </w:tcBorders>
            <w:shd w:val="clear" w:color="auto" w:fill="FFFFFF"/>
            <w:vAlign w:val="center"/>
          </w:tcPr>
          <w:p w:rsidR="00105978" w:rsidRPr="004B5BCD" w:rsidRDefault="00105978" w:rsidP="00BE4A08">
            <w:pPr>
              <w:pStyle w:val="a7"/>
              <w:rPr>
                <w:sz w:val="22"/>
                <w:szCs w:val="22"/>
              </w:rPr>
            </w:pPr>
          </w:p>
        </w:tc>
        <w:tc>
          <w:tcPr>
            <w:tcW w:w="1134" w:type="dxa"/>
            <w:tcBorders>
              <w:top w:val="single" w:sz="4" w:space="0" w:color="auto"/>
              <w:left w:val="single" w:sz="4" w:space="0" w:color="auto"/>
            </w:tcBorders>
            <w:shd w:val="clear" w:color="auto" w:fill="FFFFFF"/>
            <w:vAlign w:val="center"/>
          </w:tcPr>
          <w:p w:rsidR="00105978" w:rsidRPr="004B5BCD" w:rsidRDefault="00105978" w:rsidP="00BE4A08">
            <w:pPr>
              <w:pStyle w:val="a7"/>
              <w:jc w:val="center"/>
              <w:rPr>
                <w:rFonts w:eastAsia="Calibri"/>
                <w:spacing w:val="-8"/>
                <w:sz w:val="22"/>
                <w:szCs w:val="22"/>
              </w:rPr>
            </w:pPr>
            <w:r w:rsidRPr="004B5BCD">
              <w:rPr>
                <w:rFonts w:eastAsia="Calibri"/>
                <w:sz w:val="22"/>
                <w:szCs w:val="22"/>
                <w:shd w:val="clear" w:color="auto" w:fill="FFFFFF"/>
              </w:rPr>
              <w:t>Ставка</w:t>
            </w:r>
          </w:p>
          <w:p w:rsidR="00105978" w:rsidRPr="004B5BCD" w:rsidRDefault="00105978" w:rsidP="00BE4A08">
            <w:pPr>
              <w:pStyle w:val="a7"/>
              <w:jc w:val="center"/>
              <w:rPr>
                <w:rFonts w:eastAsia="Calibri"/>
                <w:spacing w:val="-8"/>
                <w:sz w:val="22"/>
                <w:szCs w:val="22"/>
              </w:rPr>
            </w:pPr>
            <w:r w:rsidRPr="004B5BCD">
              <w:rPr>
                <w:rFonts w:eastAsia="Calibri"/>
                <w:sz w:val="22"/>
                <w:szCs w:val="22"/>
                <w:shd w:val="clear" w:color="auto" w:fill="FFFFFF"/>
              </w:rPr>
              <w:t>%</w:t>
            </w:r>
          </w:p>
        </w:tc>
        <w:tc>
          <w:tcPr>
            <w:tcW w:w="1134" w:type="dxa"/>
            <w:tcBorders>
              <w:top w:val="single" w:sz="4" w:space="0" w:color="auto"/>
              <w:left w:val="single" w:sz="4" w:space="0" w:color="auto"/>
            </w:tcBorders>
            <w:shd w:val="clear" w:color="auto" w:fill="FFFFFF"/>
            <w:vAlign w:val="center"/>
          </w:tcPr>
          <w:p w:rsidR="00105978" w:rsidRPr="004B5BCD" w:rsidRDefault="00105978" w:rsidP="00BE4A08">
            <w:pPr>
              <w:pStyle w:val="a7"/>
              <w:jc w:val="center"/>
              <w:rPr>
                <w:rFonts w:eastAsia="Calibri"/>
                <w:spacing w:val="-8"/>
                <w:sz w:val="22"/>
                <w:szCs w:val="22"/>
              </w:rPr>
            </w:pPr>
            <w:r w:rsidRPr="004B5BCD">
              <w:rPr>
                <w:rFonts w:eastAsia="Calibri"/>
                <w:sz w:val="22"/>
                <w:szCs w:val="22"/>
                <w:shd w:val="clear" w:color="auto" w:fill="FFFFFF"/>
              </w:rPr>
              <w:t>Сумма</w:t>
            </w:r>
          </w:p>
        </w:tc>
        <w:tc>
          <w:tcPr>
            <w:tcW w:w="1403" w:type="dxa"/>
            <w:vMerge/>
            <w:tcBorders>
              <w:left w:val="single" w:sz="4" w:space="0" w:color="auto"/>
              <w:right w:val="single" w:sz="4" w:space="0" w:color="auto"/>
            </w:tcBorders>
            <w:shd w:val="clear" w:color="auto" w:fill="FFFFFF"/>
            <w:vAlign w:val="center"/>
          </w:tcPr>
          <w:p w:rsidR="00105978" w:rsidRPr="004B5BCD" w:rsidRDefault="00105978" w:rsidP="00BE4A08">
            <w:pPr>
              <w:pStyle w:val="a7"/>
              <w:rPr>
                <w:sz w:val="22"/>
                <w:szCs w:val="22"/>
              </w:rPr>
            </w:pPr>
          </w:p>
        </w:tc>
      </w:tr>
      <w:tr w:rsidR="00105978" w:rsidRPr="00574655" w:rsidTr="004A1015">
        <w:trPr>
          <w:trHeight w:hRule="exact" w:val="819"/>
        </w:trPr>
        <w:tc>
          <w:tcPr>
            <w:tcW w:w="567"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rFonts w:eastAsia="Calibri"/>
                <w:spacing w:val="-8"/>
                <w:sz w:val="22"/>
                <w:szCs w:val="22"/>
              </w:rPr>
            </w:pPr>
          </w:p>
        </w:tc>
        <w:tc>
          <w:tcPr>
            <w:tcW w:w="1970" w:type="dxa"/>
            <w:tcBorders>
              <w:top w:val="single" w:sz="4" w:space="0" w:color="auto"/>
              <w:left w:val="single" w:sz="4" w:space="0" w:color="auto"/>
            </w:tcBorders>
            <w:shd w:val="clear" w:color="auto" w:fill="FFFFFF"/>
            <w:vAlign w:val="center"/>
          </w:tcPr>
          <w:p w:rsidR="00105978" w:rsidRPr="00317CF7" w:rsidRDefault="00105978" w:rsidP="00BE4A08">
            <w:pPr>
              <w:pStyle w:val="a7"/>
              <w:rPr>
                <w:sz w:val="22"/>
                <w:szCs w:val="22"/>
              </w:rPr>
            </w:pPr>
          </w:p>
        </w:tc>
        <w:tc>
          <w:tcPr>
            <w:tcW w:w="567"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sz w:val="22"/>
                <w:szCs w:val="22"/>
              </w:rPr>
            </w:pPr>
          </w:p>
        </w:tc>
        <w:tc>
          <w:tcPr>
            <w:tcW w:w="709"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sz w:val="22"/>
                <w:szCs w:val="22"/>
              </w:rPr>
            </w:pPr>
          </w:p>
        </w:tc>
        <w:tc>
          <w:tcPr>
            <w:tcW w:w="1007"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sz w:val="22"/>
                <w:szCs w:val="22"/>
              </w:rPr>
            </w:pPr>
          </w:p>
        </w:tc>
        <w:tc>
          <w:tcPr>
            <w:tcW w:w="1418"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sz w:val="22"/>
                <w:szCs w:val="22"/>
              </w:rPr>
            </w:pPr>
          </w:p>
        </w:tc>
        <w:tc>
          <w:tcPr>
            <w:tcW w:w="1134"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sz w:val="22"/>
                <w:szCs w:val="22"/>
              </w:rPr>
            </w:pPr>
          </w:p>
        </w:tc>
        <w:tc>
          <w:tcPr>
            <w:tcW w:w="1134"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sz w:val="22"/>
                <w:szCs w:val="22"/>
              </w:rPr>
            </w:pPr>
          </w:p>
        </w:tc>
        <w:tc>
          <w:tcPr>
            <w:tcW w:w="1403" w:type="dxa"/>
            <w:tcBorders>
              <w:top w:val="single" w:sz="4" w:space="0" w:color="auto"/>
              <w:left w:val="single" w:sz="4" w:space="0" w:color="auto"/>
              <w:right w:val="single" w:sz="4" w:space="0" w:color="auto"/>
            </w:tcBorders>
            <w:shd w:val="clear" w:color="auto" w:fill="FFFFFF"/>
            <w:vAlign w:val="center"/>
          </w:tcPr>
          <w:p w:rsidR="00105978" w:rsidRPr="00317CF7" w:rsidRDefault="00105978" w:rsidP="00BE4A08">
            <w:pPr>
              <w:pStyle w:val="a7"/>
              <w:jc w:val="center"/>
              <w:rPr>
                <w:sz w:val="22"/>
                <w:szCs w:val="22"/>
              </w:rPr>
            </w:pPr>
          </w:p>
        </w:tc>
      </w:tr>
      <w:tr w:rsidR="00105978" w:rsidRPr="00574655" w:rsidTr="004A1015">
        <w:trPr>
          <w:trHeight w:hRule="exact" w:val="859"/>
        </w:trPr>
        <w:tc>
          <w:tcPr>
            <w:tcW w:w="567"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rFonts w:eastAsia="Calibri"/>
                <w:sz w:val="22"/>
                <w:szCs w:val="22"/>
                <w:shd w:val="clear" w:color="auto" w:fill="FFFFFF"/>
              </w:rPr>
            </w:pPr>
          </w:p>
        </w:tc>
        <w:tc>
          <w:tcPr>
            <w:tcW w:w="1970" w:type="dxa"/>
            <w:tcBorders>
              <w:top w:val="single" w:sz="4" w:space="0" w:color="auto"/>
              <w:left w:val="single" w:sz="4" w:space="0" w:color="auto"/>
            </w:tcBorders>
            <w:shd w:val="clear" w:color="auto" w:fill="FFFFFF"/>
            <w:vAlign w:val="center"/>
          </w:tcPr>
          <w:p w:rsidR="00105978" w:rsidRPr="00317CF7" w:rsidRDefault="00105978" w:rsidP="00BE4A08">
            <w:pPr>
              <w:pStyle w:val="a7"/>
              <w:rPr>
                <w:sz w:val="22"/>
                <w:szCs w:val="22"/>
              </w:rPr>
            </w:pPr>
          </w:p>
        </w:tc>
        <w:tc>
          <w:tcPr>
            <w:tcW w:w="567"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sz w:val="22"/>
                <w:szCs w:val="22"/>
              </w:rPr>
            </w:pPr>
          </w:p>
        </w:tc>
        <w:tc>
          <w:tcPr>
            <w:tcW w:w="709" w:type="dxa"/>
            <w:tcBorders>
              <w:top w:val="single" w:sz="4" w:space="0" w:color="auto"/>
              <w:left w:val="single" w:sz="4" w:space="0" w:color="auto"/>
            </w:tcBorders>
            <w:shd w:val="clear" w:color="auto" w:fill="FFFFFF"/>
            <w:vAlign w:val="center"/>
          </w:tcPr>
          <w:p w:rsidR="00105978" w:rsidRPr="00105978" w:rsidRDefault="00105978" w:rsidP="00BE4A08">
            <w:pPr>
              <w:pStyle w:val="a7"/>
              <w:jc w:val="center"/>
              <w:rPr>
                <w:sz w:val="22"/>
                <w:szCs w:val="22"/>
              </w:rPr>
            </w:pPr>
          </w:p>
        </w:tc>
        <w:tc>
          <w:tcPr>
            <w:tcW w:w="1007"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sz w:val="22"/>
                <w:szCs w:val="22"/>
              </w:rPr>
            </w:pPr>
          </w:p>
        </w:tc>
        <w:tc>
          <w:tcPr>
            <w:tcW w:w="1418"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sz w:val="22"/>
                <w:szCs w:val="22"/>
              </w:rPr>
            </w:pPr>
          </w:p>
        </w:tc>
        <w:tc>
          <w:tcPr>
            <w:tcW w:w="1134"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sz w:val="22"/>
                <w:szCs w:val="22"/>
              </w:rPr>
            </w:pPr>
          </w:p>
        </w:tc>
        <w:tc>
          <w:tcPr>
            <w:tcW w:w="1134"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sz w:val="22"/>
                <w:szCs w:val="22"/>
              </w:rPr>
            </w:pPr>
          </w:p>
        </w:tc>
        <w:tc>
          <w:tcPr>
            <w:tcW w:w="1403" w:type="dxa"/>
            <w:tcBorders>
              <w:top w:val="single" w:sz="4" w:space="0" w:color="auto"/>
              <w:left w:val="single" w:sz="4" w:space="0" w:color="auto"/>
              <w:right w:val="single" w:sz="4" w:space="0" w:color="auto"/>
            </w:tcBorders>
            <w:shd w:val="clear" w:color="auto" w:fill="FFFFFF"/>
            <w:vAlign w:val="center"/>
          </w:tcPr>
          <w:p w:rsidR="00105978" w:rsidRPr="00317CF7" w:rsidRDefault="00105978" w:rsidP="00BE4A08">
            <w:pPr>
              <w:pStyle w:val="a7"/>
              <w:jc w:val="center"/>
              <w:rPr>
                <w:sz w:val="22"/>
                <w:szCs w:val="22"/>
              </w:rPr>
            </w:pPr>
          </w:p>
        </w:tc>
      </w:tr>
      <w:tr w:rsidR="00105978" w:rsidRPr="00574655" w:rsidTr="004A1015">
        <w:trPr>
          <w:trHeight w:hRule="exact" w:val="859"/>
        </w:trPr>
        <w:tc>
          <w:tcPr>
            <w:tcW w:w="567"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rFonts w:eastAsia="Calibri"/>
                <w:sz w:val="22"/>
                <w:szCs w:val="22"/>
                <w:shd w:val="clear" w:color="auto" w:fill="FFFFFF"/>
              </w:rPr>
            </w:pPr>
          </w:p>
        </w:tc>
        <w:tc>
          <w:tcPr>
            <w:tcW w:w="1970" w:type="dxa"/>
            <w:tcBorders>
              <w:top w:val="single" w:sz="4" w:space="0" w:color="auto"/>
              <w:left w:val="single" w:sz="4" w:space="0" w:color="auto"/>
            </w:tcBorders>
            <w:shd w:val="clear" w:color="auto" w:fill="FFFFFF"/>
            <w:vAlign w:val="center"/>
          </w:tcPr>
          <w:p w:rsidR="00105978" w:rsidRPr="00317CF7" w:rsidRDefault="00105978" w:rsidP="00BE4A08">
            <w:pPr>
              <w:pStyle w:val="a7"/>
              <w:rPr>
                <w:sz w:val="22"/>
                <w:szCs w:val="22"/>
              </w:rPr>
            </w:pPr>
          </w:p>
        </w:tc>
        <w:tc>
          <w:tcPr>
            <w:tcW w:w="567"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sz w:val="22"/>
                <w:szCs w:val="22"/>
              </w:rPr>
            </w:pPr>
          </w:p>
        </w:tc>
        <w:tc>
          <w:tcPr>
            <w:tcW w:w="709" w:type="dxa"/>
            <w:tcBorders>
              <w:top w:val="single" w:sz="4" w:space="0" w:color="auto"/>
              <w:left w:val="single" w:sz="4" w:space="0" w:color="auto"/>
            </w:tcBorders>
            <w:shd w:val="clear" w:color="auto" w:fill="FFFFFF"/>
            <w:vAlign w:val="center"/>
          </w:tcPr>
          <w:p w:rsidR="00105978" w:rsidRPr="00105978" w:rsidRDefault="00105978" w:rsidP="00BE4A08">
            <w:pPr>
              <w:pStyle w:val="a7"/>
              <w:jc w:val="center"/>
              <w:rPr>
                <w:sz w:val="22"/>
                <w:szCs w:val="22"/>
              </w:rPr>
            </w:pPr>
          </w:p>
        </w:tc>
        <w:tc>
          <w:tcPr>
            <w:tcW w:w="1007" w:type="dxa"/>
            <w:tcBorders>
              <w:top w:val="single" w:sz="4" w:space="0" w:color="auto"/>
              <w:left w:val="single" w:sz="4" w:space="0" w:color="auto"/>
            </w:tcBorders>
            <w:shd w:val="clear" w:color="auto" w:fill="FFFFFF"/>
            <w:vAlign w:val="center"/>
          </w:tcPr>
          <w:p w:rsidR="00105978" w:rsidRDefault="00105978" w:rsidP="00BE4A08">
            <w:pPr>
              <w:pStyle w:val="a7"/>
              <w:jc w:val="center"/>
              <w:rPr>
                <w:sz w:val="22"/>
                <w:szCs w:val="22"/>
              </w:rPr>
            </w:pPr>
          </w:p>
        </w:tc>
        <w:tc>
          <w:tcPr>
            <w:tcW w:w="1418" w:type="dxa"/>
            <w:tcBorders>
              <w:top w:val="single" w:sz="4" w:space="0" w:color="auto"/>
              <w:left w:val="single" w:sz="4" w:space="0" w:color="auto"/>
            </w:tcBorders>
            <w:shd w:val="clear" w:color="auto" w:fill="FFFFFF"/>
            <w:vAlign w:val="center"/>
          </w:tcPr>
          <w:p w:rsidR="00105978" w:rsidRDefault="00105978" w:rsidP="00BE4A08">
            <w:pPr>
              <w:pStyle w:val="a7"/>
              <w:jc w:val="center"/>
              <w:rPr>
                <w:sz w:val="22"/>
                <w:szCs w:val="22"/>
              </w:rPr>
            </w:pPr>
          </w:p>
        </w:tc>
        <w:tc>
          <w:tcPr>
            <w:tcW w:w="1134" w:type="dxa"/>
            <w:tcBorders>
              <w:top w:val="single" w:sz="4" w:space="0" w:color="auto"/>
              <w:left w:val="single" w:sz="4" w:space="0" w:color="auto"/>
            </w:tcBorders>
            <w:shd w:val="clear" w:color="auto" w:fill="FFFFFF"/>
            <w:vAlign w:val="center"/>
          </w:tcPr>
          <w:p w:rsidR="00105978" w:rsidRDefault="00105978" w:rsidP="00BE4A08">
            <w:pPr>
              <w:pStyle w:val="a7"/>
              <w:jc w:val="center"/>
              <w:rPr>
                <w:sz w:val="22"/>
                <w:szCs w:val="22"/>
              </w:rPr>
            </w:pPr>
          </w:p>
        </w:tc>
        <w:tc>
          <w:tcPr>
            <w:tcW w:w="1134" w:type="dxa"/>
            <w:tcBorders>
              <w:top w:val="single" w:sz="4" w:space="0" w:color="auto"/>
              <w:left w:val="single" w:sz="4" w:space="0" w:color="auto"/>
            </w:tcBorders>
            <w:shd w:val="clear" w:color="auto" w:fill="FFFFFF"/>
            <w:vAlign w:val="center"/>
          </w:tcPr>
          <w:p w:rsidR="00105978" w:rsidRDefault="00105978" w:rsidP="00BE4A08">
            <w:pPr>
              <w:pStyle w:val="a7"/>
              <w:jc w:val="center"/>
              <w:rPr>
                <w:sz w:val="22"/>
                <w:szCs w:val="22"/>
              </w:rPr>
            </w:pPr>
          </w:p>
        </w:tc>
        <w:tc>
          <w:tcPr>
            <w:tcW w:w="1403" w:type="dxa"/>
            <w:tcBorders>
              <w:top w:val="single" w:sz="4" w:space="0" w:color="auto"/>
              <w:left w:val="single" w:sz="4" w:space="0" w:color="auto"/>
              <w:right w:val="single" w:sz="4" w:space="0" w:color="auto"/>
            </w:tcBorders>
            <w:shd w:val="clear" w:color="auto" w:fill="FFFFFF"/>
            <w:vAlign w:val="center"/>
          </w:tcPr>
          <w:p w:rsidR="00105978" w:rsidRDefault="00105978" w:rsidP="00BE4A08">
            <w:pPr>
              <w:pStyle w:val="a7"/>
              <w:jc w:val="center"/>
              <w:rPr>
                <w:sz w:val="22"/>
                <w:szCs w:val="22"/>
              </w:rPr>
            </w:pPr>
          </w:p>
        </w:tc>
      </w:tr>
      <w:tr w:rsidR="00105978" w:rsidRPr="00574655" w:rsidTr="004A1015">
        <w:trPr>
          <w:trHeight w:hRule="exact" w:val="859"/>
        </w:trPr>
        <w:tc>
          <w:tcPr>
            <w:tcW w:w="567"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rFonts w:eastAsia="Calibri"/>
                <w:sz w:val="22"/>
                <w:szCs w:val="22"/>
                <w:shd w:val="clear" w:color="auto" w:fill="FFFFFF"/>
              </w:rPr>
            </w:pPr>
          </w:p>
        </w:tc>
        <w:tc>
          <w:tcPr>
            <w:tcW w:w="1970" w:type="dxa"/>
            <w:tcBorders>
              <w:top w:val="single" w:sz="4" w:space="0" w:color="auto"/>
              <w:left w:val="single" w:sz="4" w:space="0" w:color="auto"/>
            </w:tcBorders>
            <w:shd w:val="clear" w:color="auto" w:fill="FFFFFF"/>
            <w:vAlign w:val="center"/>
          </w:tcPr>
          <w:p w:rsidR="00105978" w:rsidRPr="00317CF7" w:rsidRDefault="00105978" w:rsidP="00BE4A08">
            <w:pPr>
              <w:pStyle w:val="a7"/>
              <w:rPr>
                <w:sz w:val="22"/>
                <w:szCs w:val="22"/>
              </w:rPr>
            </w:pPr>
          </w:p>
        </w:tc>
        <w:tc>
          <w:tcPr>
            <w:tcW w:w="567" w:type="dxa"/>
            <w:tcBorders>
              <w:top w:val="single" w:sz="4" w:space="0" w:color="auto"/>
              <w:left w:val="single" w:sz="4" w:space="0" w:color="auto"/>
            </w:tcBorders>
            <w:shd w:val="clear" w:color="auto" w:fill="FFFFFF"/>
            <w:vAlign w:val="center"/>
          </w:tcPr>
          <w:p w:rsidR="00105978" w:rsidRPr="00317CF7" w:rsidRDefault="00105978" w:rsidP="00BE4A08">
            <w:pPr>
              <w:pStyle w:val="a7"/>
              <w:jc w:val="center"/>
              <w:rPr>
                <w:sz w:val="22"/>
                <w:szCs w:val="22"/>
              </w:rPr>
            </w:pPr>
          </w:p>
        </w:tc>
        <w:tc>
          <w:tcPr>
            <w:tcW w:w="709" w:type="dxa"/>
            <w:tcBorders>
              <w:top w:val="single" w:sz="4" w:space="0" w:color="auto"/>
              <w:left w:val="single" w:sz="4" w:space="0" w:color="auto"/>
            </w:tcBorders>
            <w:shd w:val="clear" w:color="auto" w:fill="FFFFFF"/>
            <w:vAlign w:val="center"/>
          </w:tcPr>
          <w:p w:rsidR="00105978" w:rsidRPr="00105978" w:rsidRDefault="00105978" w:rsidP="00BE4A08">
            <w:pPr>
              <w:pStyle w:val="a7"/>
              <w:jc w:val="center"/>
              <w:rPr>
                <w:sz w:val="22"/>
                <w:szCs w:val="22"/>
              </w:rPr>
            </w:pPr>
          </w:p>
        </w:tc>
        <w:tc>
          <w:tcPr>
            <w:tcW w:w="1007" w:type="dxa"/>
            <w:tcBorders>
              <w:top w:val="single" w:sz="4" w:space="0" w:color="auto"/>
              <w:left w:val="single" w:sz="4" w:space="0" w:color="auto"/>
            </w:tcBorders>
            <w:shd w:val="clear" w:color="auto" w:fill="FFFFFF"/>
            <w:vAlign w:val="center"/>
          </w:tcPr>
          <w:p w:rsidR="00105978" w:rsidRDefault="00105978" w:rsidP="00BE4A08">
            <w:pPr>
              <w:pStyle w:val="a7"/>
              <w:jc w:val="center"/>
              <w:rPr>
                <w:sz w:val="22"/>
                <w:szCs w:val="22"/>
              </w:rPr>
            </w:pPr>
          </w:p>
        </w:tc>
        <w:tc>
          <w:tcPr>
            <w:tcW w:w="1418" w:type="dxa"/>
            <w:tcBorders>
              <w:top w:val="single" w:sz="4" w:space="0" w:color="auto"/>
              <w:left w:val="single" w:sz="4" w:space="0" w:color="auto"/>
            </w:tcBorders>
            <w:shd w:val="clear" w:color="auto" w:fill="FFFFFF"/>
            <w:vAlign w:val="center"/>
          </w:tcPr>
          <w:p w:rsidR="00105978" w:rsidRDefault="00105978" w:rsidP="00BE4A08">
            <w:pPr>
              <w:pStyle w:val="a7"/>
              <w:jc w:val="center"/>
              <w:rPr>
                <w:sz w:val="22"/>
                <w:szCs w:val="22"/>
              </w:rPr>
            </w:pPr>
          </w:p>
        </w:tc>
        <w:tc>
          <w:tcPr>
            <w:tcW w:w="1134" w:type="dxa"/>
            <w:tcBorders>
              <w:top w:val="single" w:sz="4" w:space="0" w:color="auto"/>
              <w:left w:val="single" w:sz="4" w:space="0" w:color="auto"/>
            </w:tcBorders>
            <w:shd w:val="clear" w:color="auto" w:fill="FFFFFF"/>
            <w:vAlign w:val="center"/>
          </w:tcPr>
          <w:p w:rsidR="00105978" w:rsidRDefault="00105978" w:rsidP="00BE4A08">
            <w:pPr>
              <w:pStyle w:val="a7"/>
              <w:jc w:val="center"/>
              <w:rPr>
                <w:sz w:val="22"/>
                <w:szCs w:val="22"/>
              </w:rPr>
            </w:pPr>
          </w:p>
        </w:tc>
        <w:tc>
          <w:tcPr>
            <w:tcW w:w="1134" w:type="dxa"/>
            <w:tcBorders>
              <w:top w:val="single" w:sz="4" w:space="0" w:color="auto"/>
              <w:left w:val="single" w:sz="4" w:space="0" w:color="auto"/>
            </w:tcBorders>
            <w:shd w:val="clear" w:color="auto" w:fill="FFFFFF"/>
            <w:vAlign w:val="center"/>
          </w:tcPr>
          <w:p w:rsidR="00105978" w:rsidRDefault="00105978" w:rsidP="00BE4A08">
            <w:pPr>
              <w:pStyle w:val="a7"/>
              <w:jc w:val="center"/>
              <w:rPr>
                <w:sz w:val="22"/>
                <w:szCs w:val="22"/>
              </w:rPr>
            </w:pPr>
          </w:p>
        </w:tc>
        <w:tc>
          <w:tcPr>
            <w:tcW w:w="1403" w:type="dxa"/>
            <w:tcBorders>
              <w:top w:val="single" w:sz="4" w:space="0" w:color="auto"/>
              <w:left w:val="single" w:sz="4" w:space="0" w:color="auto"/>
              <w:right w:val="single" w:sz="4" w:space="0" w:color="auto"/>
            </w:tcBorders>
            <w:shd w:val="clear" w:color="auto" w:fill="FFFFFF"/>
            <w:vAlign w:val="center"/>
          </w:tcPr>
          <w:p w:rsidR="00105978" w:rsidRDefault="00105978" w:rsidP="00BE4A08">
            <w:pPr>
              <w:pStyle w:val="a7"/>
              <w:jc w:val="center"/>
              <w:rPr>
                <w:sz w:val="22"/>
                <w:szCs w:val="22"/>
              </w:rPr>
            </w:pPr>
          </w:p>
        </w:tc>
      </w:tr>
      <w:tr w:rsidR="00105978" w:rsidRPr="004B5BCD" w:rsidTr="00BE4A08">
        <w:trPr>
          <w:trHeight w:hRule="exact" w:val="418"/>
        </w:trPr>
        <w:tc>
          <w:tcPr>
            <w:tcW w:w="4820" w:type="dxa"/>
            <w:gridSpan w:val="5"/>
            <w:tcBorders>
              <w:top w:val="single" w:sz="4" w:space="0" w:color="auto"/>
              <w:left w:val="single" w:sz="4" w:space="0" w:color="auto"/>
              <w:bottom w:val="single" w:sz="4" w:space="0" w:color="auto"/>
            </w:tcBorders>
            <w:shd w:val="clear" w:color="auto" w:fill="FFFFFF"/>
            <w:vAlign w:val="center"/>
          </w:tcPr>
          <w:p w:rsidR="00105978" w:rsidRPr="00317CF7" w:rsidRDefault="00105978" w:rsidP="00BE4A08">
            <w:pPr>
              <w:pStyle w:val="a7"/>
              <w:rPr>
                <w:rFonts w:eastAsia="Calibri"/>
                <w:b/>
                <w:spacing w:val="-8"/>
                <w:sz w:val="22"/>
                <w:szCs w:val="22"/>
              </w:rPr>
            </w:pPr>
            <w:r w:rsidRPr="00317CF7">
              <w:rPr>
                <w:rFonts w:eastAsia="Calibri"/>
                <w:b/>
                <w:sz w:val="22"/>
                <w:szCs w:val="22"/>
                <w:shd w:val="clear" w:color="auto" w:fill="FFFFFF"/>
              </w:rPr>
              <w:t>ИТОГО:</w:t>
            </w:r>
          </w:p>
        </w:tc>
        <w:tc>
          <w:tcPr>
            <w:tcW w:w="1418" w:type="dxa"/>
            <w:tcBorders>
              <w:top w:val="single" w:sz="4" w:space="0" w:color="auto"/>
              <w:left w:val="single" w:sz="4" w:space="0" w:color="auto"/>
              <w:bottom w:val="single" w:sz="4" w:space="0" w:color="auto"/>
            </w:tcBorders>
            <w:shd w:val="clear" w:color="auto" w:fill="FFFFFF"/>
            <w:vAlign w:val="center"/>
          </w:tcPr>
          <w:p w:rsidR="00105978" w:rsidRPr="00B31280" w:rsidRDefault="00105978" w:rsidP="00B31280">
            <w:pPr>
              <w:pStyle w:val="a7"/>
              <w:jc w:val="center"/>
              <w:rPr>
                <w:b/>
                <w:sz w:val="22"/>
                <w:szCs w:val="22"/>
              </w:rPr>
            </w:pPr>
          </w:p>
        </w:tc>
        <w:tc>
          <w:tcPr>
            <w:tcW w:w="1134" w:type="dxa"/>
            <w:tcBorders>
              <w:top w:val="single" w:sz="4" w:space="0" w:color="auto"/>
              <w:left w:val="single" w:sz="4" w:space="0" w:color="auto"/>
              <w:bottom w:val="single" w:sz="4" w:space="0" w:color="auto"/>
            </w:tcBorders>
            <w:shd w:val="clear" w:color="auto" w:fill="FFFFFF"/>
            <w:vAlign w:val="center"/>
          </w:tcPr>
          <w:p w:rsidR="00105978" w:rsidRPr="00317CF7" w:rsidRDefault="00105978" w:rsidP="00B31280">
            <w:pPr>
              <w:pStyle w:val="a7"/>
              <w:jc w:val="center"/>
              <w:rPr>
                <w:sz w:val="22"/>
                <w:szCs w:val="22"/>
              </w:rPr>
            </w:pPr>
          </w:p>
        </w:tc>
        <w:tc>
          <w:tcPr>
            <w:tcW w:w="1134" w:type="dxa"/>
            <w:tcBorders>
              <w:top w:val="single" w:sz="4" w:space="0" w:color="auto"/>
              <w:left w:val="single" w:sz="4" w:space="0" w:color="auto"/>
              <w:bottom w:val="single" w:sz="4" w:space="0" w:color="auto"/>
            </w:tcBorders>
            <w:shd w:val="clear" w:color="auto" w:fill="FFFFFF"/>
            <w:vAlign w:val="center"/>
          </w:tcPr>
          <w:p w:rsidR="00105978" w:rsidRPr="00317CF7" w:rsidRDefault="00105978" w:rsidP="00B31280">
            <w:pPr>
              <w:pStyle w:val="a7"/>
              <w:jc w:val="center"/>
              <w:rPr>
                <w:b/>
                <w:sz w:val="22"/>
                <w:szCs w:val="22"/>
              </w:rPr>
            </w:pPr>
          </w:p>
        </w:tc>
        <w:tc>
          <w:tcPr>
            <w:tcW w:w="1403" w:type="dxa"/>
            <w:tcBorders>
              <w:top w:val="single" w:sz="4" w:space="0" w:color="auto"/>
              <w:left w:val="single" w:sz="4" w:space="0" w:color="auto"/>
              <w:bottom w:val="single" w:sz="4" w:space="0" w:color="auto"/>
              <w:right w:val="single" w:sz="4" w:space="0" w:color="auto"/>
            </w:tcBorders>
            <w:shd w:val="clear" w:color="auto" w:fill="FFFFFF"/>
            <w:vAlign w:val="center"/>
          </w:tcPr>
          <w:p w:rsidR="00105978" w:rsidRPr="00317CF7" w:rsidRDefault="00105978" w:rsidP="00B31280">
            <w:pPr>
              <w:pStyle w:val="a7"/>
              <w:jc w:val="center"/>
              <w:rPr>
                <w:b/>
                <w:sz w:val="22"/>
                <w:szCs w:val="22"/>
              </w:rPr>
            </w:pPr>
          </w:p>
        </w:tc>
      </w:tr>
    </w:tbl>
    <w:p w:rsidR="00105978" w:rsidRPr="004B5BCD" w:rsidRDefault="00105978" w:rsidP="00105978">
      <w:pPr>
        <w:tabs>
          <w:tab w:val="left" w:leader="underscore" w:pos="2415"/>
          <w:tab w:val="left" w:leader="underscore" w:pos="3745"/>
          <w:tab w:val="left" w:leader="underscore" w:pos="9418"/>
        </w:tabs>
        <w:spacing w:after="20" w:line="230" w:lineRule="exact"/>
        <w:ind w:left="-426" w:firstLine="852"/>
        <w:jc w:val="both"/>
        <w:rPr>
          <w:rFonts w:eastAsia="Calibri"/>
          <w:bCs/>
          <w:color w:val="000000"/>
          <w:spacing w:val="-8"/>
          <w:sz w:val="22"/>
          <w:szCs w:val="22"/>
        </w:rPr>
      </w:pPr>
    </w:p>
    <w:tbl>
      <w:tblPr>
        <w:tblStyle w:val="a6"/>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B7565F" w:rsidRPr="003227A5" w:rsidTr="00FC5785">
        <w:tc>
          <w:tcPr>
            <w:tcW w:w="4678" w:type="dxa"/>
          </w:tcPr>
          <w:p w:rsidR="00B7565F" w:rsidRPr="00FB7D85" w:rsidRDefault="00B7565F" w:rsidP="00FC5785">
            <w:pPr>
              <w:rPr>
                <w:b/>
                <w:sz w:val="22"/>
                <w:szCs w:val="22"/>
              </w:rPr>
            </w:pPr>
            <w:r w:rsidRPr="00FB7D85">
              <w:rPr>
                <w:b/>
                <w:sz w:val="22"/>
                <w:szCs w:val="22"/>
              </w:rPr>
              <w:t>Поставщик</w:t>
            </w:r>
          </w:p>
        </w:tc>
        <w:tc>
          <w:tcPr>
            <w:tcW w:w="4961" w:type="dxa"/>
          </w:tcPr>
          <w:p w:rsidR="00B7565F" w:rsidRPr="00FB7D85" w:rsidRDefault="00B7565F" w:rsidP="00FC5785">
            <w:pPr>
              <w:rPr>
                <w:b/>
                <w:sz w:val="22"/>
                <w:szCs w:val="22"/>
              </w:rPr>
            </w:pPr>
            <w:r w:rsidRPr="00FB7D85">
              <w:rPr>
                <w:b/>
                <w:sz w:val="22"/>
                <w:szCs w:val="22"/>
              </w:rPr>
              <w:t xml:space="preserve">Покупатель </w:t>
            </w:r>
          </w:p>
        </w:tc>
      </w:tr>
      <w:tr w:rsidR="00B7565F" w:rsidRPr="003227A5" w:rsidTr="00FC5785">
        <w:tc>
          <w:tcPr>
            <w:tcW w:w="4678" w:type="dxa"/>
          </w:tcPr>
          <w:p w:rsidR="00B7565F" w:rsidRPr="003227A5" w:rsidRDefault="00B7565F" w:rsidP="00FC5785">
            <w:pPr>
              <w:rPr>
                <w:sz w:val="22"/>
                <w:szCs w:val="22"/>
              </w:rPr>
            </w:pPr>
          </w:p>
        </w:tc>
        <w:tc>
          <w:tcPr>
            <w:tcW w:w="4961" w:type="dxa"/>
          </w:tcPr>
          <w:p w:rsidR="00B7565F" w:rsidRPr="003227A5" w:rsidRDefault="00B7565F" w:rsidP="00FC5785">
            <w:pPr>
              <w:rPr>
                <w:sz w:val="22"/>
                <w:szCs w:val="22"/>
              </w:rPr>
            </w:pPr>
          </w:p>
        </w:tc>
      </w:tr>
      <w:tr w:rsidR="00B7565F" w:rsidRPr="003227A5" w:rsidTr="00FC5785">
        <w:tc>
          <w:tcPr>
            <w:tcW w:w="4678" w:type="dxa"/>
          </w:tcPr>
          <w:p w:rsidR="00B7565F" w:rsidRPr="00ED7DCB" w:rsidRDefault="00B7565F" w:rsidP="00FC5785">
            <w:pPr>
              <w:rPr>
                <w:sz w:val="22"/>
              </w:rPr>
            </w:pPr>
            <w:r w:rsidRPr="003227A5">
              <w:rPr>
                <w:b/>
                <w:sz w:val="22"/>
                <w:szCs w:val="22"/>
              </w:rPr>
              <w:t>Наименование:</w:t>
            </w:r>
            <w:r w:rsidRPr="003227A5">
              <w:rPr>
                <w:sz w:val="22"/>
                <w:szCs w:val="22"/>
              </w:rPr>
              <w:t xml:space="preserve"> </w:t>
            </w:r>
          </w:p>
          <w:p w:rsidR="00B7565F" w:rsidRPr="00ED7DCB" w:rsidRDefault="00B7565F" w:rsidP="00FC5785">
            <w:pPr>
              <w:rPr>
                <w:sz w:val="22"/>
              </w:rPr>
            </w:pPr>
          </w:p>
          <w:p w:rsidR="00B7565F" w:rsidRPr="00ED7DCB" w:rsidRDefault="00B7565F" w:rsidP="00FC5785">
            <w:pPr>
              <w:rPr>
                <w:sz w:val="22"/>
              </w:rPr>
            </w:pPr>
          </w:p>
        </w:tc>
        <w:tc>
          <w:tcPr>
            <w:tcW w:w="4961" w:type="dxa"/>
          </w:tcPr>
          <w:p w:rsidR="00B7565F" w:rsidRPr="003227A5" w:rsidRDefault="00B7565F" w:rsidP="00FC5785">
            <w:pPr>
              <w:tabs>
                <w:tab w:val="left" w:pos="-720"/>
                <w:tab w:val="left" w:pos="0"/>
                <w:tab w:val="left" w:pos="720"/>
                <w:tab w:val="left" w:pos="1440"/>
                <w:tab w:val="left" w:pos="2160"/>
                <w:tab w:val="left" w:pos="2880"/>
                <w:tab w:val="left" w:pos="3600"/>
                <w:tab w:val="left" w:pos="4320"/>
              </w:tabs>
              <w:jc w:val="both"/>
              <w:rPr>
                <w:sz w:val="22"/>
                <w:szCs w:val="22"/>
              </w:rPr>
            </w:pPr>
            <w:r w:rsidRPr="003227A5">
              <w:rPr>
                <w:b/>
                <w:sz w:val="22"/>
                <w:szCs w:val="22"/>
              </w:rPr>
              <w:t>Наименование:</w:t>
            </w:r>
            <w:r w:rsidRPr="003227A5">
              <w:rPr>
                <w:sz w:val="22"/>
                <w:szCs w:val="22"/>
              </w:rPr>
              <w:t xml:space="preserve"> Открытое Акционерное Общество «</w:t>
            </w:r>
            <w:proofErr w:type="spellStart"/>
            <w:r w:rsidRPr="003227A5">
              <w:rPr>
                <w:sz w:val="22"/>
                <w:szCs w:val="22"/>
              </w:rPr>
              <w:t>Борисовский</w:t>
            </w:r>
            <w:proofErr w:type="spellEnd"/>
            <w:r w:rsidRPr="003227A5">
              <w:rPr>
                <w:sz w:val="22"/>
                <w:szCs w:val="22"/>
              </w:rPr>
              <w:t xml:space="preserve"> Завод Медицинских Препаратов»</w:t>
            </w:r>
          </w:p>
        </w:tc>
      </w:tr>
      <w:tr w:rsidR="00B7565F" w:rsidRPr="003227A5" w:rsidTr="00FC5785">
        <w:tc>
          <w:tcPr>
            <w:tcW w:w="4678" w:type="dxa"/>
          </w:tcPr>
          <w:p w:rsidR="00B7565F" w:rsidRPr="00ED7DCB" w:rsidRDefault="00B7565F" w:rsidP="00FC5785">
            <w:pPr>
              <w:rPr>
                <w:sz w:val="22"/>
                <w:szCs w:val="22"/>
              </w:rPr>
            </w:pPr>
            <w:r w:rsidRPr="00ED7DCB">
              <w:rPr>
                <w:b/>
                <w:sz w:val="22"/>
              </w:rPr>
              <w:t>Юридический адрес:</w:t>
            </w:r>
            <w:r w:rsidRPr="00ED7DCB">
              <w:rPr>
                <w:sz w:val="22"/>
              </w:rPr>
              <w:t xml:space="preserve"> </w:t>
            </w:r>
          </w:p>
        </w:tc>
        <w:tc>
          <w:tcPr>
            <w:tcW w:w="4961" w:type="dxa"/>
          </w:tcPr>
          <w:p w:rsidR="00B7565F" w:rsidRPr="003227A5" w:rsidRDefault="00B7565F" w:rsidP="00FC5785">
            <w:pPr>
              <w:tabs>
                <w:tab w:val="left" w:pos="-720"/>
                <w:tab w:val="left" w:pos="0"/>
                <w:tab w:val="left" w:pos="720"/>
                <w:tab w:val="left" w:pos="1440"/>
                <w:tab w:val="left" w:pos="2160"/>
                <w:tab w:val="left" w:pos="2880"/>
                <w:tab w:val="left" w:pos="3600"/>
                <w:tab w:val="left" w:pos="4320"/>
              </w:tabs>
              <w:jc w:val="both"/>
              <w:rPr>
                <w:sz w:val="22"/>
                <w:szCs w:val="22"/>
                <w:lang w:eastAsia="zh-CN"/>
              </w:rPr>
            </w:pPr>
            <w:r w:rsidRPr="003227A5">
              <w:rPr>
                <w:b/>
                <w:sz w:val="22"/>
                <w:szCs w:val="22"/>
              </w:rPr>
              <w:t>Юридический адрес</w:t>
            </w:r>
            <w:r w:rsidRPr="003227A5">
              <w:rPr>
                <w:sz w:val="22"/>
                <w:szCs w:val="22"/>
              </w:rPr>
              <w:t>: 222518</w:t>
            </w:r>
            <w:r w:rsidRPr="003227A5">
              <w:rPr>
                <w:sz w:val="22"/>
                <w:szCs w:val="22"/>
                <w:lang w:eastAsia="zh-CN"/>
              </w:rPr>
              <w:t>, г. Борисов, ул. Чапаева, 64</w:t>
            </w:r>
          </w:p>
        </w:tc>
      </w:tr>
      <w:tr w:rsidR="00B7565F" w:rsidRPr="003227A5" w:rsidTr="00FC5785">
        <w:tc>
          <w:tcPr>
            <w:tcW w:w="4678" w:type="dxa"/>
          </w:tcPr>
          <w:p w:rsidR="00B7565F" w:rsidRPr="003227A5" w:rsidRDefault="00B7565F" w:rsidP="00FC5785">
            <w:pPr>
              <w:rPr>
                <w:sz w:val="22"/>
                <w:szCs w:val="22"/>
              </w:rPr>
            </w:pPr>
            <w:r w:rsidRPr="00FB7D85">
              <w:rPr>
                <w:b/>
                <w:sz w:val="22"/>
              </w:rPr>
              <w:t>Р/с №:</w:t>
            </w:r>
            <w:r>
              <w:rPr>
                <w:sz w:val="22"/>
              </w:rPr>
              <w:t xml:space="preserve"> </w:t>
            </w:r>
          </w:p>
        </w:tc>
        <w:tc>
          <w:tcPr>
            <w:tcW w:w="4961" w:type="dxa"/>
          </w:tcPr>
          <w:p w:rsidR="00B7565F" w:rsidRPr="003227A5" w:rsidRDefault="00B7565F" w:rsidP="00FC5785">
            <w:pPr>
              <w:rPr>
                <w:sz w:val="22"/>
                <w:szCs w:val="22"/>
              </w:rPr>
            </w:pPr>
            <w:r w:rsidRPr="003227A5">
              <w:rPr>
                <w:b/>
                <w:sz w:val="22"/>
                <w:szCs w:val="22"/>
              </w:rPr>
              <w:t xml:space="preserve">Р/с </w:t>
            </w:r>
            <w:proofErr w:type="gramStart"/>
            <w:r w:rsidRPr="003227A5">
              <w:rPr>
                <w:b/>
                <w:sz w:val="22"/>
                <w:szCs w:val="22"/>
              </w:rPr>
              <w:t>№</w:t>
            </w:r>
            <w:r w:rsidRPr="003227A5">
              <w:rPr>
                <w:sz w:val="22"/>
                <w:szCs w:val="22"/>
              </w:rPr>
              <w:t xml:space="preserve">: </w:t>
            </w:r>
            <w:r w:rsidRPr="003227A5">
              <w:rPr>
                <w:b/>
                <w:sz w:val="22"/>
                <w:szCs w:val="22"/>
              </w:rPr>
              <w:t xml:space="preserve"> </w:t>
            </w:r>
            <w:r w:rsidRPr="003227A5">
              <w:rPr>
                <w:sz w:val="22"/>
                <w:szCs w:val="22"/>
                <w:lang w:val="en-US"/>
              </w:rPr>
              <w:t>BY</w:t>
            </w:r>
            <w:proofErr w:type="gramEnd"/>
            <w:r w:rsidRPr="003227A5">
              <w:rPr>
                <w:sz w:val="22"/>
                <w:szCs w:val="22"/>
              </w:rPr>
              <w:t>55</w:t>
            </w:r>
            <w:r w:rsidRPr="003227A5">
              <w:rPr>
                <w:sz w:val="22"/>
                <w:szCs w:val="22"/>
                <w:lang w:val="en-US"/>
              </w:rPr>
              <w:t>BELB</w:t>
            </w:r>
            <w:r w:rsidRPr="003227A5">
              <w:rPr>
                <w:sz w:val="22"/>
                <w:szCs w:val="22"/>
              </w:rPr>
              <w:t>30120049480090226000</w:t>
            </w:r>
            <w:r w:rsidRPr="003227A5">
              <w:rPr>
                <w:b/>
                <w:sz w:val="22"/>
                <w:szCs w:val="22"/>
              </w:rPr>
              <w:t xml:space="preserve">  </w:t>
            </w:r>
          </w:p>
        </w:tc>
      </w:tr>
      <w:tr w:rsidR="00B7565F" w:rsidRPr="003227A5" w:rsidTr="00FC5785">
        <w:tc>
          <w:tcPr>
            <w:tcW w:w="4678" w:type="dxa"/>
          </w:tcPr>
          <w:p w:rsidR="00B7565F" w:rsidRPr="003227A5" w:rsidRDefault="00B7565F" w:rsidP="00FC5785">
            <w:pPr>
              <w:rPr>
                <w:sz w:val="22"/>
                <w:szCs w:val="22"/>
              </w:rPr>
            </w:pPr>
            <w:r w:rsidRPr="00FB7D85">
              <w:rPr>
                <w:b/>
                <w:sz w:val="22"/>
              </w:rPr>
              <w:t>Банк:</w:t>
            </w:r>
            <w:r>
              <w:rPr>
                <w:sz w:val="22"/>
              </w:rPr>
              <w:t xml:space="preserve"> </w:t>
            </w:r>
          </w:p>
          <w:p w:rsidR="00B7565F" w:rsidRPr="003227A5" w:rsidRDefault="00B7565F" w:rsidP="00FC5785">
            <w:pPr>
              <w:rPr>
                <w:sz w:val="22"/>
                <w:szCs w:val="22"/>
              </w:rPr>
            </w:pPr>
          </w:p>
        </w:tc>
        <w:tc>
          <w:tcPr>
            <w:tcW w:w="4961" w:type="dxa"/>
          </w:tcPr>
          <w:p w:rsidR="00B7565F" w:rsidRPr="003227A5" w:rsidRDefault="00B7565F" w:rsidP="00FC5785">
            <w:pPr>
              <w:rPr>
                <w:sz w:val="22"/>
                <w:szCs w:val="22"/>
              </w:rPr>
            </w:pPr>
            <w:r w:rsidRPr="003227A5">
              <w:rPr>
                <w:b/>
                <w:sz w:val="22"/>
                <w:szCs w:val="22"/>
              </w:rPr>
              <w:t>Банк</w:t>
            </w:r>
            <w:r w:rsidRPr="003227A5">
              <w:rPr>
                <w:sz w:val="22"/>
                <w:szCs w:val="22"/>
              </w:rPr>
              <w:t xml:space="preserve">: ОАО «Банк </w:t>
            </w:r>
            <w:proofErr w:type="spellStart"/>
            <w:r w:rsidRPr="003227A5">
              <w:rPr>
                <w:sz w:val="22"/>
                <w:szCs w:val="22"/>
              </w:rPr>
              <w:t>БелВЭБ</w:t>
            </w:r>
            <w:proofErr w:type="spellEnd"/>
            <w:r w:rsidRPr="003227A5">
              <w:rPr>
                <w:sz w:val="22"/>
                <w:szCs w:val="22"/>
              </w:rPr>
              <w:t xml:space="preserve">».  </w:t>
            </w:r>
            <w:proofErr w:type="gramStart"/>
            <w:r w:rsidRPr="003227A5">
              <w:rPr>
                <w:sz w:val="22"/>
                <w:szCs w:val="22"/>
              </w:rPr>
              <w:t>в  г.</w:t>
            </w:r>
            <w:proofErr w:type="gramEnd"/>
            <w:r w:rsidRPr="003227A5">
              <w:rPr>
                <w:sz w:val="22"/>
                <w:szCs w:val="22"/>
              </w:rPr>
              <w:t xml:space="preserve"> Минск</w:t>
            </w:r>
          </w:p>
        </w:tc>
      </w:tr>
      <w:tr w:rsidR="00B7565F" w:rsidRPr="003227A5" w:rsidTr="00FC5785">
        <w:tc>
          <w:tcPr>
            <w:tcW w:w="4678" w:type="dxa"/>
          </w:tcPr>
          <w:p w:rsidR="00B7565F" w:rsidRPr="00ED7DCB" w:rsidRDefault="00B7565F" w:rsidP="00FC5785">
            <w:pPr>
              <w:rPr>
                <w:sz w:val="22"/>
              </w:rPr>
            </w:pPr>
            <w:r w:rsidRPr="00FB7D85">
              <w:rPr>
                <w:b/>
                <w:sz w:val="22"/>
              </w:rPr>
              <w:t>ОКПО</w:t>
            </w:r>
            <w:r w:rsidRPr="00ED7DCB">
              <w:rPr>
                <w:sz w:val="22"/>
              </w:rPr>
              <w:t xml:space="preserve"> </w:t>
            </w:r>
          </w:p>
          <w:p w:rsidR="00B7565F" w:rsidRPr="003227A5" w:rsidRDefault="00B7565F" w:rsidP="00FC5785">
            <w:pPr>
              <w:rPr>
                <w:sz w:val="22"/>
                <w:szCs w:val="22"/>
              </w:rPr>
            </w:pPr>
          </w:p>
        </w:tc>
        <w:tc>
          <w:tcPr>
            <w:tcW w:w="4961" w:type="dxa"/>
          </w:tcPr>
          <w:p w:rsidR="00B7565F" w:rsidRPr="003227A5" w:rsidRDefault="00B7565F" w:rsidP="00FC5785">
            <w:pPr>
              <w:rPr>
                <w:sz w:val="22"/>
                <w:szCs w:val="22"/>
              </w:rPr>
            </w:pPr>
            <w:r w:rsidRPr="003227A5">
              <w:rPr>
                <w:b/>
                <w:sz w:val="22"/>
                <w:szCs w:val="22"/>
              </w:rPr>
              <w:t>БИК</w:t>
            </w:r>
            <w:r w:rsidRPr="003227A5">
              <w:rPr>
                <w:sz w:val="22"/>
                <w:szCs w:val="22"/>
              </w:rPr>
              <w:t xml:space="preserve"> </w:t>
            </w:r>
            <w:r w:rsidRPr="003227A5">
              <w:rPr>
                <w:sz w:val="22"/>
                <w:szCs w:val="22"/>
                <w:lang w:val="en-US"/>
              </w:rPr>
              <w:t>BELBBY</w:t>
            </w:r>
            <w:r w:rsidRPr="003227A5">
              <w:rPr>
                <w:sz w:val="22"/>
                <w:szCs w:val="22"/>
              </w:rPr>
              <w:t>2</w:t>
            </w:r>
            <w:r w:rsidRPr="003227A5">
              <w:rPr>
                <w:sz w:val="22"/>
                <w:szCs w:val="22"/>
                <w:lang w:val="en-US"/>
              </w:rPr>
              <w:t>X</w:t>
            </w:r>
          </w:p>
        </w:tc>
      </w:tr>
      <w:tr w:rsidR="00B7565F" w:rsidRPr="003227A5" w:rsidTr="00FC5785">
        <w:trPr>
          <w:trHeight w:val="80"/>
        </w:trPr>
        <w:tc>
          <w:tcPr>
            <w:tcW w:w="4678" w:type="dxa"/>
          </w:tcPr>
          <w:p w:rsidR="00B7565F" w:rsidRPr="00ED7DCB" w:rsidRDefault="00B7565F" w:rsidP="00FC5785">
            <w:pPr>
              <w:rPr>
                <w:sz w:val="22"/>
              </w:rPr>
            </w:pPr>
            <w:r w:rsidRPr="00FB7D85">
              <w:rPr>
                <w:b/>
                <w:sz w:val="22"/>
              </w:rPr>
              <w:t>УНП</w:t>
            </w:r>
            <w:r w:rsidRPr="00ED7DCB">
              <w:rPr>
                <w:sz w:val="22"/>
              </w:rPr>
              <w:t xml:space="preserve"> </w:t>
            </w:r>
          </w:p>
          <w:p w:rsidR="00B7565F" w:rsidRPr="003227A5" w:rsidRDefault="00B7565F" w:rsidP="00FC5785">
            <w:pPr>
              <w:rPr>
                <w:sz w:val="22"/>
                <w:szCs w:val="22"/>
              </w:rPr>
            </w:pPr>
          </w:p>
        </w:tc>
        <w:tc>
          <w:tcPr>
            <w:tcW w:w="4961" w:type="dxa"/>
          </w:tcPr>
          <w:p w:rsidR="00B7565F" w:rsidRPr="003227A5" w:rsidRDefault="00B7565F" w:rsidP="00FC5785">
            <w:pPr>
              <w:rPr>
                <w:sz w:val="22"/>
                <w:szCs w:val="22"/>
              </w:rPr>
            </w:pPr>
            <w:r w:rsidRPr="003227A5">
              <w:rPr>
                <w:b/>
                <w:sz w:val="22"/>
                <w:szCs w:val="22"/>
              </w:rPr>
              <w:t>УНП</w:t>
            </w:r>
            <w:r w:rsidRPr="003227A5">
              <w:rPr>
                <w:sz w:val="22"/>
                <w:szCs w:val="22"/>
              </w:rPr>
              <w:t xml:space="preserve"> 600125834</w:t>
            </w:r>
          </w:p>
        </w:tc>
      </w:tr>
      <w:tr w:rsidR="00B7565F" w:rsidRPr="003227A5" w:rsidTr="00FC5785">
        <w:tc>
          <w:tcPr>
            <w:tcW w:w="4678" w:type="dxa"/>
          </w:tcPr>
          <w:p w:rsidR="00B7565F" w:rsidRPr="003227A5" w:rsidRDefault="00B7565F" w:rsidP="00FC5785">
            <w:pPr>
              <w:rPr>
                <w:sz w:val="22"/>
                <w:szCs w:val="22"/>
              </w:rPr>
            </w:pPr>
            <w:r>
              <w:rPr>
                <w:sz w:val="22"/>
                <w:szCs w:val="22"/>
              </w:rPr>
              <w:t xml:space="preserve">Тел/факс </w:t>
            </w:r>
          </w:p>
        </w:tc>
        <w:tc>
          <w:tcPr>
            <w:tcW w:w="4961" w:type="dxa"/>
          </w:tcPr>
          <w:p w:rsidR="00B7565F" w:rsidRPr="003227A5" w:rsidRDefault="00B7565F" w:rsidP="00FC5785">
            <w:pPr>
              <w:rPr>
                <w:sz w:val="22"/>
                <w:szCs w:val="22"/>
              </w:rPr>
            </w:pPr>
            <w:r w:rsidRPr="003227A5">
              <w:rPr>
                <w:sz w:val="22"/>
                <w:szCs w:val="22"/>
              </w:rPr>
              <w:t>Тел/факс</w:t>
            </w:r>
          </w:p>
        </w:tc>
      </w:tr>
      <w:tr w:rsidR="00B7565F" w:rsidRPr="003227A5" w:rsidTr="00FC5785">
        <w:tc>
          <w:tcPr>
            <w:tcW w:w="4678" w:type="dxa"/>
          </w:tcPr>
          <w:p w:rsidR="00B7565F" w:rsidRPr="003227A5" w:rsidRDefault="00B7565F" w:rsidP="00FC5785">
            <w:pPr>
              <w:rPr>
                <w:sz w:val="22"/>
                <w:szCs w:val="22"/>
              </w:rPr>
            </w:pPr>
            <w:r>
              <w:rPr>
                <w:sz w:val="22"/>
                <w:szCs w:val="22"/>
                <w:lang w:val="en-US"/>
              </w:rPr>
              <w:t>________</w:t>
            </w:r>
            <w:r>
              <w:rPr>
                <w:sz w:val="22"/>
                <w:szCs w:val="22"/>
              </w:rPr>
              <w:t xml:space="preserve"> ____________</w:t>
            </w:r>
            <w:r w:rsidRPr="003227A5">
              <w:rPr>
                <w:sz w:val="22"/>
                <w:szCs w:val="22"/>
              </w:rPr>
              <w:t xml:space="preserve">___/ </w:t>
            </w:r>
            <w:r>
              <w:rPr>
                <w:sz w:val="22"/>
                <w:szCs w:val="22"/>
              </w:rPr>
              <w:t>________</w:t>
            </w:r>
            <w:r w:rsidRPr="003227A5">
              <w:rPr>
                <w:sz w:val="22"/>
                <w:szCs w:val="22"/>
              </w:rPr>
              <w:t>/</w:t>
            </w:r>
          </w:p>
        </w:tc>
        <w:tc>
          <w:tcPr>
            <w:tcW w:w="4961" w:type="dxa"/>
          </w:tcPr>
          <w:p w:rsidR="00B7565F" w:rsidRPr="003227A5" w:rsidRDefault="00B7565F" w:rsidP="00FC5785">
            <w:pPr>
              <w:rPr>
                <w:sz w:val="22"/>
                <w:szCs w:val="22"/>
              </w:rPr>
            </w:pPr>
            <w:r>
              <w:rPr>
                <w:sz w:val="22"/>
                <w:szCs w:val="22"/>
              </w:rPr>
              <w:t xml:space="preserve">Главный инженер__________ </w:t>
            </w:r>
            <w:r w:rsidRPr="003227A5">
              <w:rPr>
                <w:sz w:val="22"/>
                <w:szCs w:val="22"/>
              </w:rPr>
              <w:t xml:space="preserve">/ </w:t>
            </w:r>
            <w:proofErr w:type="spellStart"/>
            <w:r>
              <w:rPr>
                <w:sz w:val="22"/>
                <w:szCs w:val="22"/>
              </w:rPr>
              <w:t>Демяшкевич</w:t>
            </w:r>
            <w:proofErr w:type="spellEnd"/>
            <w:r>
              <w:rPr>
                <w:sz w:val="22"/>
                <w:szCs w:val="22"/>
              </w:rPr>
              <w:t xml:space="preserve"> Д.В</w:t>
            </w:r>
            <w:r w:rsidRPr="003227A5">
              <w:rPr>
                <w:sz w:val="22"/>
                <w:szCs w:val="22"/>
              </w:rPr>
              <w:t xml:space="preserve"> /</w:t>
            </w:r>
          </w:p>
        </w:tc>
      </w:tr>
      <w:tr w:rsidR="00B7565F" w:rsidRPr="003227A5" w:rsidTr="00FC5785">
        <w:tc>
          <w:tcPr>
            <w:tcW w:w="4678" w:type="dxa"/>
          </w:tcPr>
          <w:p w:rsidR="00B7565F" w:rsidRDefault="00B7565F" w:rsidP="00FC5785">
            <w:pPr>
              <w:rPr>
                <w:sz w:val="22"/>
                <w:szCs w:val="22"/>
              </w:rPr>
            </w:pPr>
          </w:p>
          <w:p w:rsidR="00B7565F" w:rsidRPr="003227A5" w:rsidRDefault="00B7565F" w:rsidP="00FC5785">
            <w:pPr>
              <w:rPr>
                <w:sz w:val="22"/>
                <w:szCs w:val="22"/>
              </w:rPr>
            </w:pPr>
            <w:r w:rsidRPr="003227A5">
              <w:rPr>
                <w:sz w:val="22"/>
                <w:szCs w:val="22"/>
              </w:rPr>
              <w:t>«___» ____________ 20___ г.</w:t>
            </w:r>
          </w:p>
        </w:tc>
        <w:tc>
          <w:tcPr>
            <w:tcW w:w="4961" w:type="dxa"/>
          </w:tcPr>
          <w:p w:rsidR="00B7565F" w:rsidRDefault="00B7565F" w:rsidP="00FC5785">
            <w:pPr>
              <w:rPr>
                <w:sz w:val="22"/>
                <w:szCs w:val="22"/>
              </w:rPr>
            </w:pPr>
          </w:p>
          <w:p w:rsidR="00B7565F" w:rsidRPr="003227A5" w:rsidRDefault="00B7565F" w:rsidP="00FC5785">
            <w:pPr>
              <w:rPr>
                <w:sz w:val="22"/>
                <w:szCs w:val="22"/>
              </w:rPr>
            </w:pPr>
            <w:r w:rsidRPr="003227A5">
              <w:rPr>
                <w:sz w:val="22"/>
                <w:szCs w:val="22"/>
              </w:rPr>
              <w:t>«___» ____________ 20___ г.</w:t>
            </w:r>
          </w:p>
        </w:tc>
      </w:tr>
    </w:tbl>
    <w:p w:rsidR="00B7565F" w:rsidRDefault="00B7565F" w:rsidP="00B7565F">
      <w:pPr>
        <w:jc w:val="both"/>
        <w:rPr>
          <w:sz w:val="22"/>
          <w:szCs w:val="22"/>
        </w:rPr>
      </w:pPr>
    </w:p>
    <w:p w:rsidR="00B7565F" w:rsidRDefault="00B7565F" w:rsidP="00B7565F">
      <w:pPr>
        <w:jc w:val="both"/>
        <w:rPr>
          <w:sz w:val="22"/>
          <w:szCs w:val="22"/>
        </w:rPr>
      </w:pPr>
    </w:p>
    <w:p w:rsidR="00105978" w:rsidRPr="003227A5" w:rsidRDefault="00105978" w:rsidP="00B7565F">
      <w:pPr>
        <w:tabs>
          <w:tab w:val="left" w:leader="underscore" w:pos="2415"/>
          <w:tab w:val="left" w:leader="underscore" w:pos="3745"/>
          <w:tab w:val="left" w:leader="underscore" w:pos="9418"/>
        </w:tabs>
        <w:spacing w:after="20" w:line="230" w:lineRule="exact"/>
        <w:ind w:left="-426" w:firstLine="852"/>
        <w:jc w:val="both"/>
        <w:rPr>
          <w:sz w:val="22"/>
          <w:szCs w:val="22"/>
        </w:rPr>
      </w:pPr>
    </w:p>
    <w:sectPr w:rsidR="00105978" w:rsidRPr="003227A5" w:rsidSect="00234B15">
      <w:pgSz w:w="11906" w:h="16838"/>
      <w:pgMar w:top="142" w:right="567"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7F7C4256"/>
    <w:lvl w:ilvl="0">
      <w:start w:val="1"/>
      <w:numFmt w:val="decimal"/>
      <w:lvlText w:val="%1."/>
      <w:lvlJc w:val="left"/>
      <w:pPr>
        <w:ind w:left="0" w:firstLine="0"/>
      </w:pPr>
      <w:rPr>
        <w:rFonts w:ascii="Times New Roman" w:hAnsi="Times New Roman" w:cs="Times New Roman" w:hint="default"/>
        <w:b/>
        <w:bCs/>
        <w:i w:val="0"/>
        <w:iCs w:val="0"/>
        <w:smallCaps w:val="0"/>
        <w:strike w:val="0"/>
        <w:color w:val="000000"/>
        <w:spacing w:val="0"/>
        <w:w w:val="100"/>
        <w:position w:val="0"/>
        <w:sz w:val="19"/>
        <w:szCs w:val="19"/>
        <w:u w:val="none"/>
      </w:rPr>
    </w:lvl>
    <w:lvl w:ilvl="1">
      <w:start w:val="1"/>
      <w:numFmt w:val="decimal"/>
      <w:lvlText w:val="7.%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9"/>
        <w:szCs w:val="19"/>
        <w:u w:val="none"/>
      </w:rPr>
    </w:lvl>
    <w:lvl w:ilvl="3">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9"/>
        <w:szCs w:val="19"/>
        <w:u w:val="none"/>
      </w:rPr>
    </w:lvl>
    <w:lvl w:ilvl="4">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9"/>
        <w:szCs w:val="19"/>
        <w:u w:val="none"/>
      </w:rPr>
    </w:lvl>
    <w:lvl w:ilvl="5">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9"/>
        <w:szCs w:val="19"/>
        <w:u w:val="none"/>
      </w:rPr>
    </w:lvl>
    <w:lvl w:ilvl="6">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9"/>
        <w:szCs w:val="19"/>
        <w:u w:val="none"/>
      </w:rPr>
    </w:lvl>
    <w:lvl w:ilvl="7">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9"/>
        <w:szCs w:val="19"/>
        <w:u w:val="none"/>
      </w:rPr>
    </w:lvl>
    <w:lvl w:ilvl="8">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9"/>
        <w:szCs w:val="19"/>
        <w:u w:val="none"/>
      </w:rPr>
    </w:lvl>
  </w:abstractNum>
  <w:abstractNum w:abstractNumId="1" w15:restartNumberingAfterBreak="0">
    <w:nsid w:val="00000003"/>
    <w:multiLevelType w:val="multilevel"/>
    <w:tmpl w:val="00000002"/>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00000004"/>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5.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5.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5.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5.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10193BA5"/>
    <w:multiLevelType w:val="hybridMultilevel"/>
    <w:tmpl w:val="B94AC670"/>
    <w:lvl w:ilvl="0" w:tplc="EBDA9AF8">
      <w:start w:val="1"/>
      <w:numFmt w:val="decimal"/>
      <w:lvlText w:val="6.%1."/>
      <w:lvlJc w:val="left"/>
      <w:pPr>
        <w:ind w:left="360" w:hanging="360"/>
      </w:pPr>
      <w:rPr>
        <w:rFonts w:ascii="Times New Roman" w:hAnsi="Times New Roman" w:cs="Times New Roman" w:hint="default"/>
        <w:sz w:val="24"/>
        <w:szCs w:val="24"/>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0943872"/>
    <w:multiLevelType w:val="singleLevel"/>
    <w:tmpl w:val="52B67202"/>
    <w:lvl w:ilvl="0">
      <w:start w:val="1"/>
      <w:numFmt w:val="decimal"/>
      <w:lvlText w:val="1.%1."/>
      <w:lvlJc w:val="left"/>
      <w:pPr>
        <w:ind w:left="0" w:firstLine="0"/>
      </w:pPr>
      <w:rPr>
        <w:rFonts w:ascii="Times New Roman" w:hAnsi="Times New Roman" w:cs="Times New Roman" w:hint="default"/>
      </w:rPr>
    </w:lvl>
  </w:abstractNum>
  <w:abstractNum w:abstractNumId="6" w15:restartNumberingAfterBreak="0">
    <w:nsid w:val="11D37D7B"/>
    <w:multiLevelType w:val="singleLevel"/>
    <w:tmpl w:val="4470CB8C"/>
    <w:lvl w:ilvl="0">
      <w:start w:val="5"/>
      <w:numFmt w:val="bullet"/>
      <w:lvlText w:val="-"/>
      <w:lvlJc w:val="left"/>
      <w:pPr>
        <w:tabs>
          <w:tab w:val="num" w:pos="360"/>
        </w:tabs>
        <w:ind w:left="360" w:hanging="360"/>
      </w:pPr>
      <w:rPr>
        <w:rFonts w:hint="default"/>
      </w:rPr>
    </w:lvl>
  </w:abstractNum>
  <w:abstractNum w:abstractNumId="7" w15:restartNumberingAfterBreak="0">
    <w:nsid w:val="16C949A2"/>
    <w:multiLevelType w:val="hybridMultilevel"/>
    <w:tmpl w:val="9FAAD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D4958"/>
    <w:multiLevelType w:val="hybridMultilevel"/>
    <w:tmpl w:val="3A82E646"/>
    <w:lvl w:ilvl="0" w:tplc="59383B38">
      <w:start w:val="1"/>
      <w:numFmt w:val="decimal"/>
      <w:lvlText w:val="4.%1."/>
      <w:lvlJc w:val="left"/>
      <w:pPr>
        <w:ind w:left="720" w:hanging="360"/>
      </w:pPr>
      <w:rPr>
        <w:rFonts w:ascii="Times New Roman" w:hAnsi="Times New Roman" w:cs="Times New Roman" w:hint="default"/>
      </w:rPr>
    </w:lvl>
    <w:lvl w:ilvl="1" w:tplc="B170C5AE">
      <w:start w:val="1"/>
      <w:numFmt w:val="decimal"/>
      <w:lvlText w:val="3.%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19518C"/>
    <w:multiLevelType w:val="hybridMultilevel"/>
    <w:tmpl w:val="A0C08CE8"/>
    <w:lvl w:ilvl="0" w:tplc="1A92D9D0">
      <w:start w:val="1"/>
      <w:numFmt w:val="decimal"/>
      <w:lvlText w:val="6.%1."/>
      <w:lvlJc w:val="left"/>
      <w:pPr>
        <w:ind w:left="360" w:hanging="360"/>
      </w:pPr>
      <w:rPr>
        <w:rFonts w:ascii="Times New Roman" w:hAnsi="Times New Roman" w:cs="Times New Roman" w:hint="default"/>
        <w:sz w:val="24"/>
        <w:szCs w:val="24"/>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6353EB5"/>
    <w:multiLevelType w:val="hybridMultilevel"/>
    <w:tmpl w:val="696CD232"/>
    <w:lvl w:ilvl="0" w:tplc="DBE46BE4">
      <w:start w:val="1"/>
      <w:numFmt w:val="decimal"/>
      <w:lvlText w:val="7.%1."/>
      <w:lvlJc w:val="left"/>
      <w:pPr>
        <w:ind w:left="360" w:hanging="360"/>
      </w:pPr>
      <w:rPr>
        <w:rFonts w:ascii="Times New Roman" w:hAnsi="Times New Roman" w:cs="Times New Roman" w:hint="default"/>
        <w:sz w:val="24"/>
        <w:szCs w:val="24"/>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7BC6DA8"/>
    <w:multiLevelType w:val="singleLevel"/>
    <w:tmpl w:val="1F7646F6"/>
    <w:lvl w:ilvl="0">
      <w:start w:val="1"/>
      <w:numFmt w:val="decimal"/>
      <w:lvlText w:val="3.%1."/>
      <w:legacy w:legacy="1" w:legacySpace="0" w:legacyIndent="417"/>
      <w:lvlJc w:val="left"/>
      <w:rPr>
        <w:rFonts w:ascii="Times New Roman" w:hAnsi="Times New Roman" w:cs="Times New Roman" w:hint="default"/>
      </w:rPr>
    </w:lvl>
  </w:abstractNum>
  <w:abstractNum w:abstractNumId="12" w15:restartNumberingAfterBreak="0">
    <w:nsid w:val="419F27C9"/>
    <w:multiLevelType w:val="singleLevel"/>
    <w:tmpl w:val="6CE62F74"/>
    <w:lvl w:ilvl="0">
      <w:start w:val="1"/>
      <w:numFmt w:val="decimal"/>
      <w:lvlText w:val="1.%1."/>
      <w:legacy w:legacy="1" w:legacySpace="0" w:legacyIndent="417"/>
      <w:lvlJc w:val="left"/>
      <w:rPr>
        <w:rFonts w:ascii="Times New Roman" w:hAnsi="Times New Roman" w:cs="Times New Roman" w:hint="default"/>
      </w:rPr>
    </w:lvl>
  </w:abstractNum>
  <w:abstractNum w:abstractNumId="13" w15:restartNumberingAfterBreak="0">
    <w:nsid w:val="4963143E"/>
    <w:multiLevelType w:val="hybridMultilevel"/>
    <w:tmpl w:val="426CA5F0"/>
    <w:lvl w:ilvl="0" w:tplc="D0A61E22">
      <w:start w:val="1"/>
      <w:numFmt w:val="decimal"/>
      <w:lvlText w:val="5.%1."/>
      <w:lvlJc w:val="left"/>
      <w:pPr>
        <w:ind w:left="749" w:hanging="360"/>
      </w:pPr>
      <w:rPr>
        <w:rFonts w:ascii="Times New Roman" w:hAnsi="Times New Roman" w:cs="Times New Roman"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4" w15:restartNumberingAfterBreak="0">
    <w:nsid w:val="4F565CC4"/>
    <w:multiLevelType w:val="singleLevel"/>
    <w:tmpl w:val="CF1E3738"/>
    <w:lvl w:ilvl="0">
      <w:start w:val="1"/>
      <w:numFmt w:val="decimal"/>
      <w:lvlText w:val="2.%1."/>
      <w:lvlJc w:val="left"/>
      <w:pPr>
        <w:ind w:left="0" w:firstLine="0"/>
      </w:pPr>
      <w:rPr>
        <w:rFonts w:ascii="Times New Roman" w:hAnsi="Times New Roman" w:cs="Times New Roman" w:hint="default"/>
      </w:rPr>
    </w:lvl>
  </w:abstractNum>
  <w:abstractNum w:abstractNumId="15" w15:restartNumberingAfterBreak="0">
    <w:nsid w:val="6E894481"/>
    <w:multiLevelType w:val="hybridMultilevel"/>
    <w:tmpl w:val="A78E6E0A"/>
    <w:lvl w:ilvl="0" w:tplc="BD305560">
      <w:start w:val="2"/>
      <w:numFmt w:val="decimal"/>
      <w:lvlText w:val="4.%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022750"/>
    <w:multiLevelType w:val="singleLevel"/>
    <w:tmpl w:val="7824715A"/>
    <w:lvl w:ilvl="0">
      <w:start w:val="1"/>
      <w:numFmt w:val="decimal"/>
      <w:lvlText w:val="2.%1."/>
      <w:lvlJc w:val="left"/>
      <w:pPr>
        <w:ind w:left="0" w:firstLine="0"/>
      </w:pPr>
      <w:rPr>
        <w:rFonts w:ascii="Times New Roman" w:hAnsi="Times New Roman" w:cs="Times New Roman" w:hint="default"/>
        <w:sz w:val="24"/>
        <w:szCs w:val="24"/>
      </w:rPr>
    </w:lvl>
  </w:abstractNum>
  <w:num w:numId="1">
    <w:abstractNumId w:val="5"/>
  </w:num>
  <w:num w:numId="2">
    <w:abstractNumId w:val="16"/>
  </w:num>
  <w:num w:numId="3">
    <w:abstractNumId w:val="11"/>
  </w:num>
  <w:num w:numId="4">
    <w:abstractNumId w:val="14"/>
  </w:num>
  <w:num w:numId="5">
    <w:abstractNumId w:val="4"/>
  </w:num>
  <w:num w:numId="6">
    <w:abstractNumId w:val="0"/>
  </w:num>
  <w:num w:numId="7">
    <w:abstractNumId w:val="12"/>
  </w:num>
  <w:num w:numId="8">
    <w:abstractNumId w:val="1"/>
  </w:num>
  <w:num w:numId="9">
    <w:abstractNumId w:val="2"/>
  </w:num>
  <w:num w:numId="10">
    <w:abstractNumId w:val="3"/>
  </w:num>
  <w:num w:numId="11">
    <w:abstractNumId w:val="8"/>
  </w:num>
  <w:num w:numId="12">
    <w:abstractNumId w:val="13"/>
  </w:num>
  <w:num w:numId="13">
    <w:abstractNumId w:val="9"/>
  </w:num>
  <w:num w:numId="14">
    <w:abstractNumId w:val="10"/>
  </w:num>
  <w:num w:numId="15">
    <w:abstractNumId w:val="15"/>
  </w:num>
  <w:num w:numId="16">
    <w:abstractNumId w:val="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482"/>
    <w:rsid w:val="00005980"/>
    <w:rsid w:val="00006D88"/>
    <w:rsid w:val="00013D4B"/>
    <w:rsid w:val="00025C46"/>
    <w:rsid w:val="00046E6E"/>
    <w:rsid w:val="00080C5A"/>
    <w:rsid w:val="000B3FEE"/>
    <w:rsid w:val="000D4CF4"/>
    <w:rsid w:val="000E45C9"/>
    <w:rsid w:val="000F22D7"/>
    <w:rsid w:val="000F3F32"/>
    <w:rsid w:val="00105978"/>
    <w:rsid w:val="00174D55"/>
    <w:rsid w:val="001D2BA0"/>
    <w:rsid w:val="001E11A9"/>
    <w:rsid w:val="00207E21"/>
    <w:rsid w:val="00234B15"/>
    <w:rsid w:val="00240F8C"/>
    <w:rsid w:val="00244020"/>
    <w:rsid w:val="002712BB"/>
    <w:rsid w:val="00273543"/>
    <w:rsid w:val="002744EC"/>
    <w:rsid w:val="00283A06"/>
    <w:rsid w:val="002D2A2A"/>
    <w:rsid w:val="003075BA"/>
    <w:rsid w:val="00312562"/>
    <w:rsid w:val="003161E3"/>
    <w:rsid w:val="003227A5"/>
    <w:rsid w:val="003357B8"/>
    <w:rsid w:val="003E475E"/>
    <w:rsid w:val="00400594"/>
    <w:rsid w:val="004331F7"/>
    <w:rsid w:val="00442193"/>
    <w:rsid w:val="004442F8"/>
    <w:rsid w:val="00455181"/>
    <w:rsid w:val="00470ECB"/>
    <w:rsid w:val="004752DB"/>
    <w:rsid w:val="004A1015"/>
    <w:rsid w:val="004D58BE"/>
    <w:rsid w:val="004D58ED"/>
    <w:rsid w:val="005365C1"/>
    <w:rsid w:val="0053680A"/>
    <w:rsid w:val="0061046F"/>
    <w:rsid w:val="00625CFE"/>
    <w:rsid w:val="006678CB"/>
    <w:rsid w:val="00673D42"/>
    <w:rsid w:val="00686065"/>
    <w:rsid w:val="00693888"/>
    <w:rsid w:val="006A2221"/>
    <w:rsid w:val="006B3B80"/>
    <w:rsid w:val="006C3506"/>
    <w:rsid w:val="00706874"/>
    <w:rsid w:val="007072F8"/>
    <w:rsid w:val="00726513"/>
    <w:rsid w:val="00795D94"/>
    <w:rsid w:val="007F1026"/>
    <w:rsid w:val="00823F6F"/>
    <w:rsid w:val="008519E8"/>
    <w:rsid w:val="00867357"/>
    <w:rsid w:val="00871C8F"/>
    <w:rsid w:val="0087564C"/>
    <w:rsid w:val="008C4274"/>
    <w:rsid w:val="008C58BE"/>
    <w:rsid w:val="0091509B"/>
    <w:rsid w:val="00960F17"/>
    <w:rsid w:val="009B732D"/>
    <w:rsid w:val="009B797E"/>
    <w:rsid w:val="00A118AD"/>
    <w:rsid w:val="00A11BF8"/>
    <w:rsid w:val="00A17BC5"/>
    <w:rsid w:val="00A27ED1"/>
    <w:rsid w:val="00A608A5"/>
    <w:rsid w:val="00A82C73"/>
    <w:rsid w:val="00A90543"/>
    <w:rsid w:val="00AB11D5"/>
    <w:rsid w:val="00AB1D9F"/>
    <w:rsid w:val="00AB3B5F"/>
    <w:rsid w:val="00AD10AA"/>
    <w:rsid w:val="00B12694"/>
    <w:rsid w:val="00B129B5"/>
    <w:rsid w:val="00B31280"/>
    <w:rsid w:val="00B3760C"/>
    <w:rsid w:val="00B51B5B"/>
    <w:rsid w:val="00B7565F"/>
    <w:rsid w:val="00B93A08"/>
    <w:rsid w:val="00BE1D9A"/>
    <w:rsid w:val="00BE2ED4"/>
    <w:rsid w:val="00C71278"/>
    <w:rsid w:val="00C923D0"/>
    <w:rsid w:val="00C930DD"/>
    <w:rsid w:val="00CB7A1B"/>
    <w:rsid w:val="00CF5632"/>
    <w:rsid w:val="00D1284D"/>
    <w:rsid w:val="00D442AC"/>
    <w:rsid w:val="00D74BEC"/>
    <w:rsid w:val="00D85E46"/>
    <w:rsid w:val="00DD48AE"/>
    <w:rsid w:val="00E93482"/>
    <w:rsid w:val="00EA52E5"/>
    <w:rsid w:val="00EB7A45"/>
    <w:rsid w:val="00ED7DCB"/>
    <w:rsid w:val="00EE635A"/>
    <w:rsid w:val="00F06A23"/>
    <w:rsid w:val="00F6223F"/>
    <w:rsid w:val="00F7552A"/>
    <w:rsid w:val="00FA5EB4"/>
    <w:rsid w:val="00FB2C2E"/>
    <w:rsid w:val="00FB7D85"/>
    <w:rsid w:val="00FC586A"/>
    <w:rsid w:val="00FF1771"/>
    <w:rsid w:val="00FF5D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5C22A5-030B-4F20-8527-F13026F40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48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locked/>
    <w:rsid w:val="00244020"/>
    <w:rPr>
      <w:sz w:val="19"/>
      <w:szCs w:val="19"/>
      <w:shd w:val="clear" w:color="auto" w:fill="FFFFFF"/>
    </w:rPr>
  </w:style>
  <w:style w:type="character" w:customStyle="1" w:styleId="21">
    <w:name w:val="Основной текст (2) + Полужирный"/>
    <w:uiPriority w:val="99"/>
    <w:rsid w:val="00244020"/>
    <w:rPr>
      <w:b/>
      <w:bCs/>
      <w:sz w:val="19"/>
      <w:szCs w:val="19"/>
      <w:shd w:val="clear" w:color="auto" w:fill="FFFFFF"/>
    </w:rPr>
  </w:style>
  <w:style w:type="paragraph" w:customStyle="1" w:styleId="20">
    <w:name w:val="Основной текст (2)"/>
    <w:basedOn w:val="a"/>
    <w:link w:val="2"/>
    <w:uiPriority w:val="99"/>
    <w:rsid w:val="00244020"/>
    <w:pPr>
      <w:shd w:val="clear" w:color="auto" w:fill="FFFFFF"/>
      <w:autoSpaceDE/>
      <w:autoSpaceDN/>
      <w:adjustRightInd/>
      <w:spacing w:before="60" w:after="240" w:line="240" w:lineRule="atLeast"/>
      <w:jc w:val="both"/>
    </w:pPr>
    <w:rPr>
      <w:rFonts w:asciiTheme="minorHAnsi" w:eastAsiaTheme="minorHAnsi" w:hAnsiTheme="minorHAnsi" w:cstheme="minorBidi"/>
      <w:sz w:val="19"/>
      <w:szCs w:val="19"/>
      <w:lang w:eastAsia="en-US"/>
    </w:rPr>
  </w:style>
  <w:style w:type="character" w:customStyle="1" w:styleId="1">
    <w:name w:val="Основной текст Знак1"/>
    <w:basedOn w:val="a0"/>
    <w:link w:val="a3"/>
    <w:uiPriority w:val="99"/>
    <w:locked/>
    <w:rsid w:val="003E475E"/>
    <w:rPr>
      <w:rFonts w:ascii="Times New Roman" w:hAnsi="Times New Roman" w:cs="Times New Roman"/>
      <w:sz w:val="23"/>
      <w:szCs w:val="23"/>
      <w:shd w:val="clear" w:color="auto" w:fill="FFFFFF"/>
    </w:rPr>
  </w:style>
  <w:style w:type="paragraph" w:styleId="a3">
    <w:name w:val="Body Text"/>
    <w:basedOn w:val="a"/>
    <w:link w:val="1"/>
    <w:uiPriority w:val="99"/>
    <w:rsid w:val="003E475E"/>
    <w:pPr>
      <w:widowControl/>
      <w:shd w:val="clear" w:color="auto" w:fill="FFFFFF"/>
      <w:autoSpaceDE/>
      <w:autoSpaceDN/>
      <w:adjustRightInd/>
      <w:spacing w:after="300" w:line="240" w:lineRule="atLeast"/>
    </w:pPr>
    <w:rPr>
      <w:rFonts w:eastAsiaTheme="minorHAnsi"/>
      <w:sz w:val="23"/>
      <w:szCs w:val="23"/>
      <w:lang w:eastAsia="en-US"/>
    </w:rPr>
  </w:style>
  <w:style w:type="character" w:customStyle="1" w:styleId="a4">
    <w:name w:val="Основной текст Знак"/>
    <w:basedOn w:val="a0"/>
    <w:uiPriority w:val="99"/>
    <w:semiHidden/>
    <w:rsid w:val="003E475E"/>
    <w:rPr>
      <w:rFonts w:ascii="Times New Roman" w:eastAsia="Times New Roman" w:hAnsi="Times New Roman" w:cs="Times New Roman"/>
      <w:sz w:val="20"/>
      <w:szCs w:val="20"/>
      <w:lang w:eastAsia="ru-RU"/>
    </w:rPr>
  </w:style>
  <w:style w:type="character" w:customStyle="1" w:styleId="210">
    <w:name w:val="Основной текст (2) + Полужирный1"/>
    <w:basedOn w:val="2"/>
    <w:uiPriority w:val="99"/>
    <w:rsid w:val="00EB7A45"/>
    <w:rPr>
      <w:rFonts w:ascii="Times New Roman" w:hAnsi="Times New Roman" w:cs="Times New Roman"/>
      <w:b/>
      <w:bCs/>
      <w:sz w:val="19"/>
      <w:szCs w:val="19"/>
      <w:u w:val="single"/>
      <w:shd w:val="clear" w:color="auto" w:fill="FFFFFF"/>
    </w:rPr>
  </w:style>
  <w:style w:type="paragraph" w:styleId="a5">
    <w:name w:val="List Paragraph"/>
    <w:basedOn w:val="a"/>
    <w:uiPriority w:val="34"/>
    <w:qFormat/>
    <w:rsid w:val="004D58ED"/>
    <w:pPr>
      <w:ind w:left="720"/>
      <w:contextualSpacing/>
    </w:pPr>
  </w:style>
  <w:style w:type="table" w:styleId="a6">
    <w:name w:val="Table Grid"/>
    <w:basedOn w:val="a1"/>
    <w:rsid w:val="006A22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105978"/>
    <w:pPr>
      <w:spacing w:after="0" w:line="240" w:lineRule="auto"/>
    </w:pPr>
    <w:rPr>
      <w:rFonts w:ascii="Times New Roman" w:eastAsia="Times New Roman" w:hAnsi="Times New Roman" w:cs="Times New Roman"/>
      <w:sz w:val="24"/>
      <w:szCs w:val="24"/>
      <w:lang w:eastAsia="ru-RU"/>
    </w:rPr>
  </w:style>
  <w:style w:type="paragraph" w:styleId="a8">
    <w:name w:val="Body Text Indent"/>
    <w:basedOn w:val="a"/>
    <w:link w:val="a9"/>
    <w:uiPriority w:val="99"/>
    <w:semiHidden/>
    <w:unhideWhenUsed/>
    <w:rsid w:val="00BE2ED4"/>
    <w:pPr>
      <w:spacing w:after="120"/>
      <w:ind w:left="283"/>
    </w:pPr>
  </w:style>
  <w:style w:type="character" w:customStyle="1" w:styleId="a9">
    <w:name w:val="Основной текст с отступом Знак"/>
    <w:basedOn w:val="a0"/>
    <w:link w:val="a8"/>
    <w:uiPriority w:val="99"/>
    <w:semiHidden/>
    <w:rsid w:val="00BE2ED4"/>
    <w:rPr>
      <w:rFonts w:ascii="Times New Roman" w:eastAsia="Times New Roman" w:hAnsi="Times New Roman" w:cs="Times New Roman"/>
      <w:sz w:val="20"/>
      <w:szCs w:val="20"/>
      <w:lang w:eastAsia="ru-RU"/>
    </w:rPr>
  </w:style>
  <w:style w:type="paragraph" w:styleId="3">
    <w:name w:val="Body Text 3"/>
    <w:basedOn w:val="a"/>
    <w:link w:val="30"/>
    <w:uiPriority w:val="99"/>
    <w:semiHidden/>
    <w:unhideWhenUsed/>
    <w:rsid w:val="00BE2ED4"/>
    <w:pPr>
      <w:spacing w:after="120"/>
    </w:pPr>
    <w:rPr>
      <w:sz w:val="16"/>
      <w:szCs w:val="16"/>
    </w:rPr>
  </w:style>
  <w:style w:type="character" w:customStyle="1" w:styleId="30">
    <w:name w:val="Основной текст 3 Знак"/>
    <w:basedOn w:val="a0"/>
    <w:link w:val="3"/>
    <w:uiPriority w:val="99"/>
    <w:semiHidden/>
    <w:rsid w:val="00BE2ED4"/>
    <w:rPr>
      <w:rFonts w:ascii="Times New Roman" w:eastAsia="Times New Roman" w:hAnsi="Times New Roman" w:cs="Times New Roman"/>
      <w:sz w:val="16"/>
      <w:szCs w:val="16"/>
      <w:lang w:eastAsia="ru-RU"/>
    </w:rPr>
  </w:style>
  <w:style w:type="paragraph" w:styleId="22">
    <w:name w:val="Body Text 2"/>
    <w:basedOn w:val="a"/>
    <w:link w:val="23"/>
    <w:uiPriority w:val="99"/>
    <w:semiHidden/>
    <w:unhideWhenUsed/>
    <w:rsid w:val="00BE2ED4"/>
    <w:pPr>
      <w:spacing w:after="120" w:line="480" w:lineRule="auto"/>
    </w:pPr>
  </w:style>
  <w:style w:type="character" w:customStyle="1" w:styleId="23">
    <w:name w:val="Основной текст 2 Знак"/>
    <w:basedOn w:val="a0"/>
    <w:link w:val="22"/>
    <w:uiPriority w:val="99"/>
    <w:semiHidden/>
    <w:rsid w:val="00BE2ED4"/>
    <w:rPr>
      <w:rFonts w:ascii="Times New Roman" w:eastAsia="Times New Roman" w:hAnsi="Times New Roman" w:cs="Times New Roman"/>
      <w:sz w:val="20"/>
      <w:szCs w:val="20"/>
      <w:lang w:eastAsia="ru-RU"/>
    </w:rPr>
  </w:style>
  <w:style w:type="paragraph" w:customStyle="1" w:styleId="ConsPlusNonformat">
    <w:name w:val="ConsPlusNonformat"/>
    <w:rsid w:val="00BE2E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R2">
    <w:name w:val="FR2"/>
    <w:rsid w:val="00BE2ED4"/>
    <w:pPr>
      <w:widowControl w:val="0"/>
      <w:spacing w:before="540" w:after="0" w:line="260" w:lineRule="auto"/>
      <w:jc w:val="both"/>
    </w:pPr>
    <w:rPr>
      <w:rFonts w:ascii="Times New Roman" w:eastAsia="Times New Roman" w:hAnsi="Times New Roman" w:cs="Times New Roman"/>
      <w:snapToGrid w:val="0"/>
      <w:sz w:val="28"/>
      <w:szCs w:val="20"/>
      <w:lang w:eastAsia="ru-RU"/>
    </w:rPr>
  </w:style>
  <w:style w:type="paragraph" w:customStyle="1" w:styleId="aa">
    <w:basedOn w:val="a"/>
    <w:next w:val="ab"/>
    <w:qFormat/>
    <w:rsid w:val="00BE2ED4"/>
    <w:pPr>
      <w:widowControl/>
      <w:autoSpaceDE/>
      <w:autoSpaceDN/>
      <w:adjustRightInd/>
      <w:jc w:val="center"/>
      <w:outlineLvl w:val="0"/>
    </w:pPr>
    <w:rPr>
      <w:rFonts w:ascii="Arial" w:hAnsi="Arial"/>
      <w:b/>
      <w:sz w:val="22"/>
    </w:rPr>
  </w:style>
  <w:style w:type="paragraph" w:styleId="ac">
    <w:name w:val="List"/>
    <w:basedOn w:val="a"/>
    <w:rsid w:val="00BE2ED4"/>
    <w:pPr>
      <w:widowControl/>
      <w:autoSpaceDE/>
      <w:autoSpaceDN/>
      <w:adjustRightInd/>
      <w:ind w:left="283" w:hanging="283"/>
    </w:pPr>
  </w:style>
  <w:style w:type="paragraph" w:customStyle="1" w:styleId="BodyText1">
    <w:name w:val="Body Text1"/>
    <w:basedOn w:val="a"/>
    <w:uiPriority w:val="99"/>
    <w:rsid w:val="00BE2ED4"/>
    <w:pPr>
      <w:widowControl/>
      <w:autoSpaceDE/>
      <w:autoSpaceDN/>
      <w:adjustRightInd/>
      <w:spacing w:after="120"/>
    </w:pPr>
    <w:rPr>
      <w:sz w:val="24"/>
    </w:rPr>
  </w:style>
  <w:style w:type="paragraph" w:styleId="ab">
    <w:name w:val="Title"/>
    <w:basedOn w:val="a"/>
    <w:next w:val="a"/>
    <w:link w:val="ad"/>
    <w:uiPriority w:val="10"/>
    <w:qFormat/>
    <w:rsid w:val="00BE2ED4"/>
    <w:pPr>
      <w:contextualSpacing/>
    </w:pPr>
    <w:rPr>
      <w:rFonts w:asciiTheme="majorHAnsi" w:eastAsiaTheme="majorEastAsia" w:hAnsiTheme="majorHAnsi" w:cstheme="majorBidi"/>
      <w:spacing w:val="-10"/>
      <w:kern w:val="28"/>
      <w:sz w:val="56"/>
      <w:szCs w:val="56"/>
    </w:rPr>
  </w:style>
  <w:style w:type="character" w:customStyle="1" w:styleId="ad">
    <w:name w:val="Название Знак"/>
    <w:basedOn w:val="a0"/>
    <w:link w:val="ab"/>
    <w:uiPriority w:val="10"/>
    <w:rsid w:val="00BE2ED4"/>
    <w:rPr>
      <w:rFonts w:asciiTheme="majorHAnsi" w:eastAsiaTheme="majorEastAsia" w:hAnsiTheme="majorHAnsi" w:cstheme="majorBidi"/>
      <w:spacing w:val="-10"/>
      <w:kern w:val="28"/>
      <w:sz w:val="56"/>
      <w:szCs w:val="56"/>
      <w:lang w:eastAsia="ru-RU"/>
    </w:rPr>
  </w:style>
  <w:style w:type="paragraph" w:styleId="ae">
    <w:name w:val="Balloon Text"/>
    <w:basedOn w:val="a"/>
    <w:link w:val="af"/>
    <w:uiPriority w:val="99"/>
    <w:semiHidden/>
    <w:unhideWhenUsed/>
    <w:rsid w:val="00234B15"/>
    <w:rPr>
      <w:rFonts w:ascii="Segoe UI" w:hAnsi="Segoe UI" w:cs="Segoe UI"/>
      <w:sz w:val="18"/>
      <w:szCs w:val="18"/>
    </w:rPr>
  </w:style>
  <w:style w:type="character" w:customStyle="1" w:styleId="af">
    <w:name w:val="Текст выноски Знак"/>
    <w:basedOn w:val="a0"/>
    <w:link w:val="ae"/>
    <w:uiPriority w:val="99"/>
    <w:semiHidden/>
    <w:rsid w:val="00234B1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89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2F6528E-79B4-4A56-9C41-E459780A2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1597</Words>
  <Characters>9103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Бандевич Надежда Сергеевна</dc:creator>
  <cp:lastModifiedBy>Valery</cp:lastModifiedBy>
  <cp:revision>12</cp:revision>
  <cp:lastPrinted>2021-03-16T05:40:00Z</cp:lastPrinted>
  <dcterms:created xsi:type="dcterms:W3CDTF">2019-06-17T11:29:00Z</dcterms:created>
  <dcterms:modified xsi:type="dcterms:W3CDTF">2021-03-17T05:40:00Z</dcterms:modified>
</cp:coreProperties>
</file>